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932D" w14:textId="77777777" w:rsidR="00560333" w:rsidRDefault="00560333" w:rsidP="003F57C2">
      <w:pPr>
        <w:autoSpaceDE w:val="0"/>
        <w:ind w:left="4536" w:right="-1"/>
        <w:jc w:val="center"/>
        <w:rPr>
          <w:sz w:val="28"/>
          <w:szCs w:val="28"/>
        </w:rPr>
      </w:pPr>
    </w:p>
    <w:p w14:paraId="1FA9E9E9" w14:textId="77777777" w:rsidR="00560333" w:rsidRDefault="00560333" w:rsidP="003F57C2">
      <w:pPr>
        <w:autoSpaceDE w:val="0"/>
        <w:ind w:left="4536"/>
        <w:jc w:val="center"/>
        <w:rPr>
          <w:sz w:val="28"/>
          <w:szCs w:val="28"/>
        </w:rPr>
      </w:pPr>
    </w:p>
    <w:p w14:paraId="547F4AD6" w14:textId="77777777" w:rsidR="00560333" w:rsidRDefault="00560333" w:rsidP="003F57C2">
      <w:pPr>
        <w:autoSpaceDE w:val="0"/>
        <w:ind w:left="4536"/>
        <w:jc w:val="center"/>
        <w:rPr>
          <w:sz w:val="28"/>
          <w:szCs w:val="28"/>
        </w:rPr>
      </w:pPr>
    </w:p>
    <w:p w14:paraId="3139D4D2" w14:textId="40002165" w:rsidR="00760B35" w:rsidRDefault="00760B35" w:rsidP="003F57C2">
      <w:pPr>
        <w:autoSpaceDE w:val="0"/>
        <w:ind w:left="4536"/>
        <w:jc w:val="center"/>
        <w:rPr>
          <w:sz w:val="28"/>
          <w:szCs w:val="28"/>
        </w:rPr>
      </w:pPr>
    </w:p>
    <w:p w14:paraId="6EBD25EA" w14:textId="77777777" w:rsidR="00844842" w:rsidRDefault="00844842" w:rsidP="003F57C2">
      <w:pPr>
        <w:autoSpaceDE w:val="0"/>
        <w:ind w:left="4536"/>
        <w:jc w:val="center"/>
        <w:rPr>
          <w:sz w:val="28"/>
          <w:szCs w:val="28"/>
        </w:rPr>
      </w:pPr>
    </w:p>
    <w:p w14:paraId="12602480" w14:textId="77777777" w:rsidR="00844842" w:rsidRDefault="00844842" w:rsidP="003F57C2">
      <w:pPr>
        <w:autoSpaceDE w:val="0"/>
        <w:ind w:left="4536"/>
        <w:jc w:val="center"/>
        <w:rPr>
          <w:sz w:val="28"/>
          <w:szCs w:val="28"/>
        </w:rPr>
      </w:pPr>
    </w:p>
    <w:p w14:paraId="02DFAFF3" w14:textId="77777777" w:rsidR="00760B35" w:rsidRDefault="00760B35" w:rsidP="003F57C2">
      <w:pPr>
        <w:autoSpaceDE w:val="0"/>
        <w:ind w:left="4536"/>
        <w:jc w:val="center"/>
        <w:rPr>
          <w:sz w:val="28"/>
          <w:szCs w:val="28"/>
        </w:rPr>
      </w:pPr>
    </w:p>
    <w:p w14:paraId="47E5D307" w14:textId="77777777" w:rsidR="00293785" w:rsidRDefault="00293785" w:rsidP="003F57C2">
      <w:pPr>
        <w:autoSpaceDE w:val="0"/>
        <w:ind w:left="4536"/>
        <w:jc w:val="center"/>
        <w:rPr>
          <w:b/>
          <w:sz w:val="28"/>
          <w:szCs w:val="28"/>
        </w:rPr>
      </w:pPr>
    </w:p>
    <w:p w14:paraId="2435E426" w14:textId="77777777" w:rsidR="003F57C2" w:rsidRDefault="003F57C2" w:rsidP="003F57C2">
      <w:pPr>
        <w:pStyle w:val="ConsPlusTitle"/>
        <w:spacing w:line="240" w:lineRule="atLeast"/>
        <w:jc w:val="center"/>
        <w:rPr>
          <w:sz w:val="28"/>
          <w:szCs w:val="28"/>
        </w:rPr>
      </w:pPr>
    </w:p>
    <w:p w14:paraId="1D8B7932" w14:textId="77777777" w:rsidR="00EA01E2" w:rsidRDefault="00EA01E2" w:rsidP="003F57C2">
      <w:pPr>
        <w:pStyle w:val="ConsPlusTitle"/>
        <w:spacing w:line="240" w:lineRule="atLeast"/>
        <w:jc w:val="center"/>
        <w:rPr>
          <w:sz w:val="28"/>
          <w:szCs w:val="28"/>
        </w:rPr>
      </w:pPr>
    </w:p>
    <w:p w14:paraId="0AB53C4C" w14:textId="77777777" w:rsidR="00EA01E2" w:rsidRDefault="00EA01E2" w:rsidP="003F57C2">
      <w:pPr>
        <w:pStyle w:val="ConsPlusTitle"/>
        <w:spacing w:line="240" w:lineRule="atLeast"/>
        <w:jc w:val="center"/>
        <w:rPr>
          <w:sz w:val="28"/>
          <w:szCs w:val="28"/>
        </w:rPr>
      </w:pPr>
    </w:p>
    <w:p w14:paraId="42D7F83B" w14:textId="77777777" w:rsidR="00EA01E2" w:rsidRDefault="00EA01E2" w:rsidP="003F57C2">
      <w:pPr>
        <w:pStyle w:val="ConsPlusTitle"/>
        <w:spacing w:line="240" w:lineRule="atLeast"/>
        <w:jc w:val="center"/>
        <w:rPr>
          <w:sz w:val="28"/>
          <w:szCs w:val="28"/>
        </w:rPr>
      </w:pPr>
    </w:p>
    <w:p w14:paraId="725ABE41" w14:textId="77777777" w:rsidR="00EA01E2" w:rsidRDefault="00EA01E2" w:rsidP="003F57C2">
      <w:pPr>
        <w:pStyle w:val="ConsPlusTitle"/>
        <w:spacing w:line="240" w:lineRule="atLeast"/>
        <w:jc w:val="center"/>
        <w:rPr>
          <w:sz w:val="28"/>
          <w:szCs w:val="28"/>
        </w:rPr>
      </w:pPr>
    </w:p>
    <w:p w14:paraId="72B7EEF7" w14:textId="77777777" w:rsidR="00EA01E2" w:rsidRDefault="00EA01E2" w:rsidP="003F57C2">
      <w:pPr>
        <w:pStyle w:val="ConsPlusTitle"/>
        <w:spacing w:line="240" w:lineRule="atLeast"/>
        <w:jc w:val="center"/>
        <w:rPr>
          <w:sz w:val="28"/>
          <w:szCs w:val="28"/>
        </w:rPr>
      </w:pPr>
    </w:p>
    <w:p w14:paraId="19A8ABB7" w14:textId="42125C96" w:rsidR="00560333" w:rsidRPr="00736958" w:rsidRDefault="00560333" w:rsidP="003F57C2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6958">
        <w:rPr>
          <w:sz w:val="28"/>
          <w:szCs w:val="28"/>
        </w:rPr>
        <w:t xml:space="preserve">Об утверждении Административного регламента Федеральной службы по надзору в сфере здравоохранения </w:t>
      </w:r>
      <w:r w:rsidR="008400C0" w:rsidRPr="00736958">
        <w:rPr>
          <w:sz w:val="28"/>
          <w:szCs w:val="28"/>
        </w:rPr>
        <w:t>по предоставлению государственной услуги по выдаче заключени</w:t>
      </w:r>
      <w:r w:rsidR="002B24B4" w:rsidRPr="00736958">
        <w:rPr>
          <w:sz w:val="28"/>
          <w:szCs w:val="28"/>
        </w:rPr>
        <w:t>я</w:t>
      </w:r>
      <w:r w:rsidR="008400C0" w:rsidRPr="00736958">
        <w:rPr>
          <w:sz w:val="28"/>
          <w:szCs w:val="28"/>
        </w:rPr>
        <w:t xml:space="preserve"> (разрешительн</w:t>
      </w:r>
      <w:r w:rsidR="002B24B4" w:rsidRPr="00736958">
        <w:rPr>
          <w:sz w:val="28"/>
          <w:szCs w:val="28"/>
        </w:rPr>
        <w:t>ого документа</w:t>
      </w:r>
      <w:r w:rsidR="008400C0" w:rsidRPr="00736958">
        <w:rPr>
          <w:sz w:val="28"/>
          <w:szCs w:val="28"/>
        </w:rPr>
        <w:t>) для получения лицензии на право ввоза в Российскую Федерацию и вывоза из Российской Федерации органов и тканей человека, крови и е</w:t>
      </w:r>
      <w:r w:rsidR="002B24B4" w:rsidRPr="00736958">
        <w:rPr>
          <w:sz w:val="28"/>
          <w:szCs w:val="28"/>
        </w:rPr>
        <w:t>ё</w:t>
      </w:r>
      <w:r w:rsidR="008400C0" w:rsidRPr="00736958">
        <w:rPr>
          <w:sz w:val="28"/>
          <w:szCs w:val="28"/>
        </w:rPr>
        <w:t xml:space="preserve">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</w:t>
      </w:r>
    </w:p>
    <w:p w14:paraId="5F96DA4F" w14:textId="77777777" w:rsidR="00C418E2" w:rsidRPr="00736958" w:rsidRDefault="00C418E2" w:rsidP="003F57C2">
      <w:pPr>
        <w:autoSpaceDE w:val="0"/>
        <w:spacing w:line="360" w:lineRule="auto"/>
        <w:ind w:right="-1" w:firstLine="709"/>
        <w:jc w:val="both"/>
        <w:rPr>
          <w:sz w:val="28"/>
          <w:szCs w:val="28"/>
        </w:rPr>
      </w:pPr>
      <w:bookmarkStart w:id="0" w:name="_Hlk528744404"/>
    </w:p>
    <w:p w14:paraId="65D6EDDF" w14:textId="77777777" w:rsidR="00EA01E2" w:rsidRPr="00736958" w:rsidRDefault="00EA01E2" w:rsidP="003F57C2">
      <w:pPr>
        <w:autoSpaceDE w:val="0"/>
        <w:spacing w:line="360" w:lineRule="auto"/>
        <w:ind w:right="-1" w:firstLine="709"/>
        <w:jc w:val="both"/>
        <w:rPr>
          <w:sz w:val="28"/>
          <w:szCs w:val="28"/>
        </w:rPr>
      </w:pPr>
    </w:p>
    <w:p w14:paraId="0170820C" w14:textId="77777777" w:rsidR="00EA01E2" w:rsidRPr="00736958" w:rsidRDefault="00EA01E2" w:rsidP="003F57C2">
      <w:pPr>
        <w:autoSpaceDE w:val="0"/>
        <w:spacing w:line="360" w:lineRule="auto"/>
        <w:ind w:right="-1" w:firstLine="709"/>
        <w:jc w:val="both"/>
        <w:rPr>
          <w:sz w:val="28"/>
          <w:szCs w:val="28"/>
        </w:rPr>
      </w:pPr>
    </w:p>
    <w:p w14:paraId="76D04ED7" w14:textId="7CBDD7D3" w:rsidR="00560333" w:rsidRPr="00736958" w:rsidRDefault="00560333" w:rsidP="003F57C2">
      <w:pPr>
        <w:autoSpaceDE w:val="0"/>
        <w:spacing w:line="360" w:lineRule="auto"/>
        <w:ind w:right="-1" w:firstLine="709"/>
        <w:jc w:val="both"/>
        <w:rPr>
          <w:sz w:val="28"/>
          <w:szCs w:val="28"/>
        </w:rPr>
      </w:pPr>
      <w:r w:rsidRPr="00736958">
        <w:rPr>
          <w:sz w:val="28"/>
          <w:szCs w:val="28"/>
        </w:rPr>
        <w:t>В</w:t>
      </w:r>
      <w:r w:rsidR="00BC70AC" w:rsidRPr="00736958">
        <w:rPr>
          <w:sz w:val="28"/>
          <w:szCs w:val="28"/>
        </w:rPr>
        <w:t xml:space="preserve"> соответствии с</w:t>
      </w:r>
      <w:r w:rsidRPr="00736958">
        <w:rPr>
          <w:sz w:val="28"/>
          <w:szCs w:val="28"/>
        </w:rPr>
        <w:t xml:space="preserve"> </w:t>
      </w:r>
      <w:r w:rsidR="00F95C42" w:rsidRPr="00736958">
        <w:rPr>
          <w:sz w:val="28"/>
          <w:szCs w:val="28"/>
        </w:rPr>
        <w:t xml:space="preserve">Федеральным законом от 27 июля 2010 г. № 210-ФЗ </w:t>
      </w:r>
      <w:r w:rsidR="00F95C42" w:rsidRPr="00736958">
        <w:rPr>
          <w:sz w:val="28"/>
          <w:szCs w:val="28"/>
        </w:rPr>
        <w:br/>
        <w:t>«Об организации предоставления государственных и муниципальных услуг» (Собрание законодательства Российской Федерации, 2010, № 31, ст. 4179;</w:t>
      </w:r>
      <w:r w:rsidR="001F6848" w:rsidRPr="00736958">
        <w:rPr>
          <w:sz w:val="28"/>
          <w:szCs w:val="28"/>
        </w:rPr>
        <w:t xml:space="preserve"> 2020, № 31, ст. 5027</w:t>
      </w:r>
      <w:r w:rsidR="00F95C42" w:rsidRPr="00736958">
        <w:rPr>
          <w:sz w:val="28"/>
          <w:szCs w:val="28"/>
        </w:rPr>
        <w:t xml:space="preserve">),  </w:t>
      </w:r>
      <w:r w:rsidR="00717D48" w:rsidRPr="00736958">
        <w:rPr>
          <w:sz w:val="28"/>
          <w:szCs w:val="28"/>
        </w:rPr>
        <w:t>постановлением</w:t>
      </w:r>
      <w:r w:rsidR="00BC70AC" w:rsidRPr="00736958">
        <w:rPr>
          <w:sz w:val="28"/>
          <w:szCs w:val="28"/>
        </w:rPr>
        <w:t xml:space="preserve"> </w:t>
      </w:r>
      <w:r w:rsidRPr="00736958">
        <w:rPr>
          <w:sz w:val="28"/>
          <w:szCs w:val="28"/>
        </w:rPr>
        <w:t xml:space="preserve">Правительства Российской Федерации от 16 мая 2011 г. </w:t>
      </w:r>
      <w:r w:rsidR="008400C0" w:rsidRPr="00736958">
        <w:rPr>
          <w:sz w:val="28"/>
          <w:szCs w:val="28"/>
        </w:rPr>
        <w:br/>
      </w:r>
      <w:r w:rsidR="00AD52EB" w:rsidRPr="00736958">
        <w:rPr>
          <w:sz w:val="28"/>
          <w:szCs w:val="28"/>
        </w:rPr>
        <w:t xml:space="preserve">№ 373 </w:t>
      </w:r>
      <w:r w:rsidRPr="00736958">
        <w:rPr>
          <w:sz w:val="28"/>
          <w:szCs w:val="28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bookmarkEnd w:id="0"/>
      <w:r w:rsidRPr="00736958">
        <w:rPr>
          <w:sz w:val="28"/>
          <w:szCs w:val="28"/>
        </w:rPr>
        <w:t xml:space="preserve"> (Собрание законодательства Российской Федерации, 2011, № 22, ст. 3169;</w:t>
      </w:r>
      <w:r w:rsidR="00410E98" w:rsidRPr="00736958">
        <w:rPr>
          <w:sz w:val="28"/>
          <w:szCs w:val="28"/>
        </w:rPr>
        <w:t xml:space="preserve"> </w:t>
      </w:r>
      <w:r w:rsidR="00911D92" w:rsidRPr="00736958">
        <w:rPr>
          <w:sz w:val="28"/>
          <w:szCs w:val="28"/>
        </w:rPr>
        <w:t xml:space="preserve">2018, </w:t>
      </w:r>
      <w:r w:rsidR="004C1593" w:rsidRPr="00736958">
        <w:rPr>
          <w:sz w:val="28"/>
          <w:szCs w:val="28"/>
        </w:rPr>
        <w:t>№ 46, ст. 7050</w:t>
      </w:r>
      <w:r w:rsidRPr="00736958">
        <w:rPr>
          <w:sz w:val="28"/>
          <w:szCs w:val="28"/>
        </w:rPr>
        <w:t>)</w:t>
      </w:r>
      <w:r w:rsidR="00911D92" w:rsidRPr="00736958">
        <w:rPr>
          <w:sz w:val="28"/>
          <w:szCs w:val="28"/>
        </w:rPr>
        <w:t>, подпунктом 5.4(1).</w:t>
      </w:r>
      <w:r w:rsidR="00826BC6" w:rsidRPr="00736958">
        <w:rPr>
          <w:sz w:val="28"/>
          <w:szCs w:val="28"/>
        </w:rPr>
        <w:t>6</w:t>
      </w:r>
      <w:r w:rsidR="00911D92" w:rsidRPr="00736958">
        <w:rPr>
          <w:sz w:val="28"/>
          <w:szCs w:val="28"/>
        </w:rPr>
        <w:t>. Положения о Федеральной службе по надзору в сфере здравоохранения, утверждённого постановлением Правительства Российской Федерации</w:t>
      </w:r>
      <w:r w:rsidR="002471A5" w:rsidRPr="00736958">
        <w:rPr>
          <w:sz w:val="28"/>
          <w:szCs w:val="28"/>
        </w:rPr>
        <w:t xml:space="preserve"> </w:t>
      </w:r>
      <w:r w:rsidR="00826BC6" w:rsidRPr="00736958">
        <w:rPr>
          <w:sz w:val="28"/>
          <w:szCs w:val="28"/>
        </w:rPr>
        <w:br/>
      </w:r>
      <w:r w:rsidR="00911D92" w:rsidRPr="00736958">
        <w:rPr>
          <w:sz w:val="28"/>
          <w:szCs w:val="28"/>
        </w:rPr>
        <w:t>от 30 июня 2004 г. № 323 (Собрание законодательства Российской Федерации,</w:t>
      </w:r>
      <w:r w:rsidR="002471A5" w:rsidRPr="00736958">
        <w:rPr>
          <w:sz w:val="28"/>
          <w:szCs w:val="28"/>
        </w:rPr>
        <w:t xml:space="preserve"> 2004, № </w:t>
      </w:r>
      <w:r w:rsidR="00911D92" w:rsidRPr="00736958">
        <w:rPr>
          <w:sz w:val="28"/>
          <w:szCs w:val="28"/>
        </w:rPr>
        <w:t>2</w:t>
      </w:r>
      <w:r w:rsidR="002471A5" w:rsidRPr="00736958">
        <w:rPr>
          <w:sz w:val="28"/>
          <w:szCs w:val="28"/>
        </w:rPr>
        <w:t>8</w:t>
      </w:r>
      <w:r w:rsidR="00911D92" w:rsidRPr="00736958">
        <w:rPr>
          <w:sz w:val="28"/>
          <w:szCs w:val="28"/>
        </w:rPr>
        <w:t xml:space="preserve">, ст. 2900; 2020, № </w:t>
      </w:r>
      <w:r w:rsidR="001A2634" w:rsidRPr="00736958">
        <w:rPr>
          <w:sz w:val="28"/>
          <w:szCs w:val="28"/>
        </w:rPr>
        <w:t>37</w:t>
      </w:r>
      <w:r w:rsidR="00911D92" w:rsidRPr="00736958">
        <w:rPr>
          <w:sz w:val="28"/>
          <w:szCs w:val="28"/>
        </w:rPr>
        <w:t xml:space="preserve">, ст. </w:t>
      </w:r>
      <w:r w:rsidR="001A2634" w:rsidRPr="00736958">
        <w:rPr>
          <w:sz w:val="28"/>
          <w:szCs w:val="28"/>
        </w:rPr>
        <w:t>5719</w:t>
      </w:r>
      <w:r w:rsidR="001471CC" w:rsidRPr="00736958">
        <w:rPr>
          <w:sz w:val="28"/>
          <w:szCs w:val="28"/>
        </w:rPr>
        <w:t xml:space="preserve">), </w:t>
      </w:r>
      <w:r w:rsidRPr="00736958">
        <w:rPr>
          <w:sz w:val="28"/>
          <w:szCs w:val="28"/>
        </w:rPr>
        <w:t xml:space="preserve">п р и к а з ы в </w:t>
      </w:r>
      <w:r w:rsidR="00A13B56" w:rsidRPr="00736958">
        <w:rPr>
          <w:sz w:val="28"/>
          <w:szCs w:val="28"/>
        </w:rPr>
        <w:t xml:space="preserve">а </w:t>
      </w:r>
      <w:r w:rsidRPr="00736958">
        <w:rPr>
          <w:sz w:val="28"/>
          <w:szCs w:val="28"/>
        </w:rPr>
        <w:t>ю:</w:t>
      </w:r>
    </w:p>
    <w:p w14:paraId="306D7343" w14:textId="51EF2B7A" w:rsidR="00EE281E" w:rsidRPr="00736958" w:rsidRDefault="00560333" w:rsidP="00EA01E2">
      <w:pPr>
        <w:pStyle w:val="ConsPlusTitle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lastRenderedPageBreak/>
        <w:t xml:space="preserve">Утвердить прилагаемый Административный регламент Федеральной службы по надзору в сфере здравоохранения </w:t>
      </w:r>
      <w:r w:rsidR="001471CC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по предоставлению государственной услуги по выдаче заключени</w:t>
      </w:r>
      <w:r w:rsidR="002B24B4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я</w:t>
      </w:r>
      <w:r w:rsidR="001471CC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(разрешительн</w:t>
      </w:r>
      <w:r w:rsidR="002B24B4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ого</w:t>
      </w:r>
      <w:r w:rsidR="001471CC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документ</w:t>
      </w:r>
      <w:r w:rsidR="002B24B4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а</w:t>
      </w:r>
      <w:r w:rsidR="001471CC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) для получения лицензии на право ввоза в Российскую Федерацию и вывоза из Российской Федерации орган</w:t>
      </w:r>
      <w:r w:rsidR="002B24B4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ов и тканей человека, крови и её</w:t>
      </w:r>
      <w:r w:rsidR="001471CC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</w:t>
      </w:r>
      <w:r w:rsidR="00EA01E2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;</w:t>
      </w:r>
    </w:p>
    <w:p w14:paraId="15576328" w14:textId="1FD52E41" w:rsidR="00EA01E2" w:rsidRPr="00736958" w:rsidRDefault="00EA01E2" w:rsidP="00DC3A9F">
      <w:pPr>
        <w:pStyle w:val="ConsPlusTitle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Признать утратившим силу Приказ Росздравнадзора от 11.02.2019 № 917 «Об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(разрешительных документов) для получения лицензии на право ввоза в Российскую Федерацию и вывоза из Российской Федерации органов и тканей человека, крови и ее компонентов (за исключением образцов био</w:t>
      </w:r>
      <w:r w:rsidR="00DC3A9F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логических материалов человека, </w:t>
      </w:r>
      <w:r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гемопоэтических стволовых клеток, костного мозга, донорских лимфоцитов в целях проведения неродственной трансплантации, половых клеток и эмбрионов» (</w:t>
      </w:r>
      <w:r w:rsidR="00DC3A9F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зарегистрирован Министерством юстиции Росси</w:t>
      </w:r>
      <w:r w:rsidR="00135602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йской Федерации </w:t>
      </w:r>
      <w:r w:rsidR="00135602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br/>
      </w:r>
      <w:r w:rsidR="00DC3A9F"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2 апреля 2019 г., регистрационный № 54242</w:t>
      </w:r>
      <w:r w:rsidRPr="00736958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).</w:t>
      </w:r>
    </w:p>
    <w:p w14:paraId="71EB8D34" w14:textId="77777777" w:rsidR="00560333" w:rsidRPr="00736958" w:rsidRDefault="00560333" w:rsidP="003F57C2">
      <w:pPr>
        <w:autoSpaceDE w:val="0"/>
        <w:jc w:val="both"/>
        <w:rPr>
          <w:sz w:val="28"/>
          <w:szCs w:val="28"/>
        </w:rPr>
      </w:pPr>
    </w:p>
    <w:p w14:paraId="7495091C" w14:textId="77777777" w:rsidR="00560333" w:rsidRPr="00736958" w:rsidRDefault="00560333" w:rsidP="003F57C2">
      <w:pPr>
        <w:autoSpaceDE w:val="0"/>
        <w:jc w:val="both"/>
        <w:rPr>
          <w:sz w:val="28"/>
          <w:szCs w:val="28"/>
        </w:rPr>
      </w:pPr>
    </w:p>
    <w:p w14:paraId="148B75E1" w14:textId="77777777" w:rsidR="00560333" w:rsidRPr="00736958" w:rsidRDefault="00560333" w:rsidP="003F57C2">
      <w:pPr>
        <w:autoSpaceDE w:val="0"/>
        <w:jc w:val="both"/>
        <w:rPr>
          <w:sz w:val="28"/>
          <w:szCs w:val="28"/>
        </w:rPr>
      </w:pPr>
    </w:p>
    <w:p w14:paraId="4535F235" w14:textId="2F6C5904" w:rsidR="00560333" w:rsidRPr="00736958" w:rsidRDefault="00560333" w:rsidP="003F57C2">
      <w:pPr>
        <w:autoSpaceDE w:val="0"/>
        <w:jc w:val="both"/>
        <w:rPr>
          <w:sz w:val="28"/>
          <w:szCs w:val="28"/>
        </w:rPr>
      </w:pPr>
      <w:r w:rsidRPr="00736958">
        <w:rPr>
          <w:sz w:val="28"/>
          <w:szCs w:val="28"/>
        </w:rPr>
        <w:t xml:space="preserve">Руководитель                                                                </w:t>
      </w:r>
      <w:r w:rsidR="00911D92" w:rsidRPr="00736958">
        <w:rPr>
          <w:sz w:val="28"/>
          <w:szCs w:val="28"/>
        </w:rPr>
        <w:t xml:space="preserve">                               А</w:t>
      </w:r>
      <w:r w:rsidRPr="00736958">
        <w:rPr>
          <w:sz w:val="28"/>
          <w:szCs w:val="28"/>
        </w:rPr>
        <w:t>.</w:t>
      </w:r>
      <w:r w:rsidR="00911D92" w:rsidRPr="00736958">
        <w:rPr>
          <w:sz w:val="28"/>
          <w:szCs w:val="28"/>
        </w:rPr>
        <w:t>В</w:t>
      </w:r>
      <w:r w:rsidRPr="00736958">
        <w:rPr>
          <w:sz w:val="28"/>
          <w:szCs w:val="28"/>
        </w:rPr>
        <w:t xml:space="preserve">. </w:t>
      </w:r>
      <w:r w:rsidR="00911D92" w:rsidRPr="00736958">
        <w:rPr>
          <w:sz w:val="28"/>
          <w:szCs w:val="28"/>
        </w:rPr>
        <w:t>Самойлова</w:t>
      </w:r>
    </w:p>
    <w:p w14:paraId="4199C14E" w14:textId="77777777" w:rsidR="00560333" w:rsidRPr="00736958" w:rsidRDefault="00560333" w:rsidP="003F57C2">
      <w:pPr>
        <w:autoSpaceDE w:val="0"/>
        <w:jc w:val="both"/>
        <w:rPr>
          <w:sz w:val="28"/>
          <w:szCs w:val="28"/>
        </w:rPr>
      </w:pPr>
    </w:p>
    <w:p w14:paraId="4299B650" w14:textId="77777777" w:rsidR="00EE281E" w:rsidRPr="00736958" w:rsidRDefault="00EE281E" w:rsidP="003F57C2">
      <w:pPr>
        <w:rPr>
          <w:sz w:val="28"/>
          <w:szCs w:val="28"/>
        </w:rPr>
      </w:pPr>
      <w:r w:rsidRPr="00736958">
        <w:rPr>
          <w:sz w:val="28"/>
          <w:szCs w:val="28"/>
        </w:rPr>
        <w:br w:type="page"/>
      </w:r>
    </w:p>
    <w:p w14:paraId="3007961F" w14:textId="6C4BC1C5" w:rsidR="00F601F7" w:rsidRPr="00736958" w:rsidRDefault="003D54EC" w:rsidP="003F57C2">
      <w:pPr>
        <w:autoSpaceDE w:val="0"/>
        <w:ind w:left="4536"/>
        <w:jc w:val="center"/>
        <w:rPr>
          <w:sz w:val="28"/>
          <w:szCs w:val="28"/>
        </w:rPr>
      </w:pPr>
      <w:r w:rsidRPr="00736958">
        <w:rPr>
          <w:sz w:val="28"/>
          <w:szCs w:val="28"/>
        </w:rPr>
        <w:lastRenderedPageBreak/>
        <w:t>УТВЕРЖДЕН</w:t>
      </w:r>
    </w:p>
    <w:p w14:paraId="2E16F070" w14:textId="77777777" w:rsidR="00F601F7" w:rsidRPr="00736958" w:rsidRDefault="00D32910" w:rsidP="003F57C2">
      <w:pPr>
        <w:autoSpaceDE w:val="0"/>
        <w:ind w:left="4536"/>
        <w:jc w:val="center"/>
        <w:rPr>
          <w:sz w:val="28"/>
          <w:szCs w:val="28"/>
        </w:rPr>
      </w:pPr>
      <w:r w:rsidRPr="00736958">
        <w:rPr>
          <w:sz w:val="28"/>
          <w:szCs w:val="28"/>
        </w:rPr>
        <w:t xml:space="preserve"> приказом</w:t>
      </w:r>
      <w:r w:rsidR="00F601F7" w:rsidRPr="00736958">
        <w:rPr>
          <w:sz w:val="28"/>
          <w:szCs w:val="28"/>
        </w:rPr>
        <w:t xml:space="preserve"> Федеральной службы </w:t>
      </w:r>
    </w:p>
    <w:p w14:paraId="4112D5F9" w14:textId="77777777" w:rsidR="00F601F7" w:rsidRPr="00736958" w:rsidRDefault="00F601F7" w:rsidP="003F57C2">
      <w:pPr>
        <w:autoSpaceDE w:val="0"/>
        <w:ind w:left="4536"/>
        <w:jc w:val="center"/>
        <w:rPr>
          <w:sz w:val="28"/>
          <w:szCs w:val="28"/>
        </w:rPr>
      </w:pPr>
      <w:r w:rsidRPr="00736958">
        <w:rPr>
          <w:sz w:val="28"/>
          <w:szCs w:val="28"/>
        </w:rPr>
        <w:t>по надзору в сфере здравоохранения</w:t>
      </w:r>
    </w:p>
    <w:p w14:paraId="0AA790C5" w14:textId="594018AB" w:rsidR="00F601F7" w:rsidRPr="00736958" w:rsidRDefault="00984D00" w:rsidP="003F57C2">
      <w:pPr>
        <w:autoSpaceDE w:val="0"/>
        <w:ind w:left="4536"/>
        <w:jc w:val="center"/>
        <w:rPr>
          <w:sz w:val="28"/>
          <w:szCs w:val="28"/>
        </w:rPr>
      </w:pPr>
      <w:r w:rsidRPr="00736958">
        <w:rPr>
          <w:sz w:val="28"/>
          <w:szCs w:val="28"/>
        </w:rPr>
        <w:t>от</w:t>
      </w:r>
      <w:r w:rsidR="00422D2C" w:rsidRPr="00736958">
        <w:rPr>
          <w:sz w:val="28"/>
          <w:szCs w:val="28"/>
        </w:rPr>
        <w:t xml:space="preserve"> «____</w:t>
      </w:r>
      <w:proofErr w:type="gramStart"/>
      <w:r w:rsidR="00422D2C" w:rsidRPr="00736958">
        <w:rPr>
          <w:sz w:val="28"/>
          <w:szCs w:val="28"/>
        </w:rPr>
        <w:t>_»</w:t>
      </w:r>
      <w:r w:rsidR="00CA61AB" w:rsidRPr="00736958">
        <w:rPr>
          <w:sz w:val="28"/>
          <w:szCs w:val="28"/>
        </w:rPr>
        <w:t>_</w:t>
      </w:r>
      <w:proofErr w:type="gramEnd"/>
      <w:r w:rsidR="00CA61AB" w:rsidRPr="00736958">
        <w:rPr>
          <w:sz w:val="28"/>
          <w:szCs w:val="28"/>
        </w:rPr>
        <w:t>_____</w:t>
      </w:r>
      <w:r w:rsidRPr="00736958">
        <w:rPr>
          <w:sz w:val="28"/>
          <w:szCs w:val="28"/>
        </w:rPr>
        <w:t>____</w:t>
      </w:r>
      <w:r w:rsidR="00C95C74" w:rsidRPr="00736958">
        <w:rPr>
          <w:sz w:val="28"/>
          <w:szCs w:val="28"/>
        </w:rPr>
        <w:t xml:space="preserve">20__г. </w:t>
      </w:r>
      <w:r w:rsidRPr="00736958">
        <w:rPr>
          <w:sz w:val="28"/>
          <w:szCs w:val="28"/>
        </w:rPr>
        <w:t>№____</w:t>
      </w:r>
      <w:r w:rsidR="00CA61AB" w:rsidRPr="00736958">
        <w:rPr>
          <w:sz w:val="28"/>
          <w:szCs w:val="28"/>
        </w:rPr>
        <w:t>__</w:t>
      </w:r>
      <w:r w:rsidRPr="00736958">
        <w:rPr>
          <w:sz w:val="28"/>
          <w:szCs w:val="28"/>
        </w:rPr>
        <w:t>____</w:t>
      </w:r>
    </w:p>
    <w:p w14:paraId="59698AD7" w14:textId="77777777" w:rsidR="00530FA8" w:rsidRPr="00736958" w:rsidRDefault="00530FA8" w:rsidP="003F57C2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41003990" w14:textId="77777777" w:rsidR="00530FA8" w:rsidRPr="00736958" w:rsidRDefault="00530FA8" w:rsidP="003F57C2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4F8605AE" w14:textId="77777777" w:rsidR="00530FA8" w:rsidRPr="00736958" w:rsidRDefault="00181024" w:rsidP="003F57C2">
      <w:pPr>
        <w:autoSpaceDE w:val="0"/>
        <w:jc w:val="center"/>
        <w:outlineLvl w:val="1"/>
        <w:rPr>
          <w:b/>
          <w:sz w:val="28"/>
          <w:szCs w:val="28"/>
        </w:rPr>
      </w:pPr>
      <w:r w:rsidRPr="00736958">
        <w:rPr>
          <w:b/>
          <w:sz w:val="28"/>
          <w:szCs w:val="28"/>
        </w:rPr>
        <w:t xml:space="preserve">Административный регламент </w:t>
      </w:r>
    </w:p>
    <w:p w14:paraId="6394CE88" w14:textId="77777777" w:rsidR="00F6126C" w:rsidRPr="00736958" w:rsidRDefault="00EE281E" w:rsidP="003F5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6958">
        <w:rPr>
          <w:rFonts w:ascii="Times New Roman" w:hAnsi="Times New Roman" w:cs="Times New Roman"/>
          <w:sz w:val="28"/>
          <w:szCs w:val="28"/>
        </w:rPr>
        <w:t>Ф</w:t>
      </w:r>
      <w:r w:rsidR="00F6126C" w:rsidRPr="00736958">
        <w:rPr>
          <w:rFonts w:ascii="Times New Roman" w:hAnsi="Times New Roman" w:cs="Times New Roman"/>
          <w:sz w:val="28"/>
          <w:szCs w:val="28"/>
        </w:rPr>
        <w:t>едеральной службы по надзору в сфере здравоохранения</w:t>
      </w:r>
    </w:p>
    <w:p w14:paraId="1E5A49A6" w14:textId="60BB5E04" w:rsidR="00F6126C" w:rsidRPr="00736958" w:rsidRDefault="001471CC" w:rsidP="003F57C2">
      <w:pPr>
        <w:pStyle w:val="ConsPlusTitle"/>
        <w:jc w:val="center"/>
        <w:rPr>
          <w:sz w:val="28"/>
          <w:szCs w:val="28"/>
        </w:rPr>
      </w:pPr>
      <w:r w:rsidRPr="00736958">
        <w:rPr>
          <w:sz w:val="28"/>
          <w:szCs w:val="28"/>
        </w:rPr>
        <w:t>по предоставлению государственной услуги по выдаче заключени</w:t>
      </w:r>
      <w:r w:rsidR="002B24B4" w:rsidRPr="00736958">
        <w:rPr>
          <w:sz w:val="28"/>
          <w:szCs w:val="28"/>
        </w:rPr>
        <w:t>я (разрешительного</w:t>
      </w:r>
      <w:r w:rsidRPr="00736958">
        <w:rPr>
          <w:sz w:val="28"/>
          <w:szCs w:val="28"/>
        </w:rPr>
        <w:t xml:space="preserve"> документ</w:t>
      </w:r>
      <w:r w:rsidR="002B24B4" w:rsidRPr="00736958">
        <w:rPr>
          <w:sz w:val="28"/>
          <w:szCs w:val="28"/>
        </w:rPr>
        <w:t>а</w:t>
      </w:r>
      <w:r w:rsidRPr="00736958">
        <w:rPr>
          <w:sz w:val="28"/>
          <w:szCs w:val="28"/>
        </w:rPr>
        <w:t>) для получения лицензии на право ввоза в Российскую Федерацию и вывоза из Российской Федерации органов и тканей человека, крови и е</w:t>
      </w:r>
      <w:r w:rsidR="002B24B4" w:rsidRPr="00736958">
        <w:rPr>
          <w:sz w:val="28"/>
          <w:szCs w:val="28"/>
        </w:rPr>
        <w:t>ё</w:t>
      </w:r>
      <w:r w:rsidRPr="00736958">
        <w:rPr>
          <w:sz w:val="28"/>
          <w:szCs w:val="28"/>
        </w:rPr>
        <w:t xml:space="preserve">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</w:t>
      </w:r>
    </w:p>
    <w:p w14:paraId="13295091" w14:textId="77777777" w:rsidR="001471CC" w:rsidRPr="00736958" w:rsidRDefault="001471CC" w:rsidP="003F5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C82260" w14:textId="77777777" w:rsidR="00530FA8" w:rsidRPr="00736958" w:rsidRDefault="00181024" w:rsidP="003F57C2">
      <w:pPr>
        <w:autoSpaceDE w:val="0"/>
        <w:ind w:left="20" w:hanging="20"/>
        <w:jc w:val="center"/>
        <w:rPr>
          <w:sz w:val="28"/>
          <w:szCs w:val="28"/>
        </w:rPr>
      </w:pPr>
      <w:r w:rsidRPr="00736958">
        <w:rPr>
          <w:sz w:val="28"/>
          <w:szCs w:val="28"/>
          <w:lang w:val="en-US"/>
        </w:rPr>
        <w:t>I</w:t>
      </w:r>
      <w:r w:rsidRPr="00736958">
        <w:rPr>
          <w:sz w:val="28"/>
          <w:szCs w:val="28"/>
        </w:rPr>
        <w:t>. Общие положения</w:t>
      </w:r>
    </w:p>
    <w:p w14:paraId="00DB71C7" w14:textId="77777777" w:rsidR="00530FA8" w:rsidRPr="00736958" w:rsidRDefault="00530FA8" w:rsidP="003F57C2">
      <w:pPr>
        <w:autoSpaceDE w:val="0"/>
        <w:jc w:val="center"/>
        <w:outlineLvl w:val="1"/>
        <w:rPr>
          <w:sz w:val="28"/>
          <w:szCs w:val="28"/>
        </w:rPr>
      </w:pPr>
    </w:p>
    <w:p w14:paraId="7DA89BE8" w14:textId="77777777" w:rsidR="00530FA8" w:rsidRPr="00736958" w:rsidRDefault="00181024" w:rsidP="003F57C2">
      <w:pPr>
        <w:autoSpaceDE w:val="0"/>
        <w:ind w:left="20" w:hanging="20"/>
        <w:jc w:val="center"/>
        <w:rPr>
          <w:sz w:val="28"/>
          <w:szCs w:val="28"/>
        </w:rPr>
      </w:pPr>
      <w:r w:rsidRPr="00736958">
        <w:rPr>
          <w:sz w:val="28"/>
          <w:szCs w:val="28"/>
        </w:rPr>
        <w:t>Предмет регулирования Административного</w:t>
      </w:r>
      <w:r w:rsidRPr="00736958">
        <w:rPr>
          <w:bCs/>
          <w:sz w:val="28"/>
          <w:szCs w:val="28"/>
        </w:rPr>
        <w:t xml:space="preserve"> регламента</w:t>
      </w:r>
    </w:p>
    <w:p w14:paraId="48721176" w14:textId="77777777" w:rsidR="00530FA8" w:rsidRPr="00736958" w:rsidRDefault="00530FA8" w:rsidP="003F57C2">
      <w:pPr>
        <w:autoSpaceDE w:val="0"/>
        <w:ind w:firstLine="567"/>
        <w:jc w:val="both"/>
        <w:rPr>
          <w:sz w:val="28"/>
          <w:szCs w:val="28"/>
        </w:rPr>
      </w:pPr>
    </w:p>
    <w:p w14:paraId="61B46BA5" w14:textId="343CDA2B" w:rsidR="00CD0FB3" w:rsidRPr="00736958" w:rsidRDefault="00CD0FB3" w:rsidP="003F57C2">
      <w:pPr>
        <w:numPr>
          <w:ilvl w:val="0"/>
          <w:numId w:val="2"/>
        </w:numPr>
        <w:tabs>
          <w:tab w:val="left" w:pos="993"/>
        </w:tabs>
        <w:autoSpaceDE w:val="0"/>
        <w:ind w:left="0"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36958">
        <w:rPr>
          <w:rFonts w:ascii="Times New Roman" w:eastAsia="DejaVu Sans" w:hAnsi="Times New Roman" w:cs="Times New Roman"/>
          <w:sz w:val="28"/>
          <w:szCs w:val="28"/>
        </w:rPr>
        <w:t>Административный регламент Федеральной службы по надзору в сфере здравоохранения по предоставлению государственной услуги по выдаче заключени</w:t>
      </w:r>
      <w:r w:rsidR="002B24B4" w:rsidRPr="00736958">
        <w:rPr>
          <w:rFonts w:ascii="Times New Roman" w:eastAsia="DejaVu Sans" w:hAnsi="Times New Roman" w:cs="Times New Roman"/>
          <w:sz w:val="28"/>
          <w:szCs w:val="28"/>
        </w:rPr>
        <w:t>я (разрешительного документа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>) для получения лицензии на право ввоза в Российскую Федерацию и вывоза из Российской Федерации органов и тканей человека, крови и е</w:t>
      </w:r>
      <w:r w:rsidR="002B24B4" w:rsidRPr="00736958">
        <w:rPr>
          <w:rFonts w:ascii="Times New Roman" w:eastAsia="DejaVu Sans" w:hAnsi="Times New Roman" w:cs="Times New Roman"/>
          <w:sz w:val="28"/>
          <w:szCs w:val="28"/>
        </w:rPr>
        <w:t>ё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 </w:t>
      </w:r>
      <w:r w:rsidR="004B0DB2" w:rsidRPr="00736958">
        <w:rPr>
          <w:rFonts w:ascii="Times New Roman" w:eastAsia="DejaVu Sans" w:hAnsi="Times New Roman" w:cs="Times New Roman"/>
          <w:sz w:val="28"/>
          <w:szCs w:val="28"/>
        </w:rPr>
        <w:br/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(далее соответственно – Административный регламент, государственная услуга), устанавливает сроки и последовательность административных процедур (действий) Федеральной службы по надзору в сфере здравоохранения (далее </w:t>
      </w:r>
      <w:r w:rsidR="00017383" w:rsidRPr="00736958">
        <w:rPr>
          <w:rFonts w:ascii="Times New Roman" w:eastAsia="DejaVu Sans" w:hAnsi="Times New Roman" w:cs="Times New Roman"/>
          <w:sz w:val="28"/>
          <w:szCs w:val="28"/>
        </w:rPr>
        <w:t>–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 Росздравнадзор), порядок взаимодействия между структурными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14:paraId="619281D7" w14:textId="723944EB" w:rsidR="00CD0FB3" w:rsidRPr="00736958" w:rsidRDefault="00CD0FB3" w:rsidP="003F57C2">
      <w:pPr>
        <w:numPr>
          <w:ilvl w:val="0"/>
          <w:numId w:val="2"/>
        </w:numPr>
        <w:tabs>
          <w:tab w:val="left" w:pos="993"/>
        </w:tabs>
        <w:autoSpaceDE w:val="0"/>
        <w:ind w:left="0"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36958">
        <w:rPr>
          <w:rFonts w:ascii="Times New Roman" w:eastAsia="DejaVu Sans" w:hAnsi="Times New Roman" w:cs="Times New Roman"/>
          <w:sz w:val="28"/>
          <w:szCs w:val="28"/>
        </w:rPr>
        <w:t>Государственная услуга предоставляется в отношении орган</w:t>
      </w:r>
      <w:r w:rsidR="002B24B4" w:rsidRPr="00736958">
        <w:rPr>
          <w:rFonts w:ascii="Times New Roman" w:eastAsia="DejaVu Sans" w:hAnsi="Times New Roman" w:cs="Times New Roman"/>
          <w:sz w:val="28"/>
          <w:szCs w:val="28"/>
        </w:rPr>
        <w:t>ов и тканей человека, крови и её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эмбрионов), включенных в раздел 2.21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</w:t>
      </w:r>
      <w:r w:rsidR="00454710" w:rsidRPr="00736958">
        <w:rPr>
          <w:rFonts w:ascii="Times New Roman" w:eastAsia="DejaVu Sans" w:hAnsi="Times New Roman" w:cs="Times New Roman"/>
          <w:sz w:val="28"/>
          <w:szCs w:val="28"/>
        </w:rPr>
        <w:t xml:space="preserve">азийского экономического союза, утверждённого 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>Решение</w:t>
      </w:r>
      <w:r w:rsidR="00454710" w:rsidRPr="00736958">
        <w:rPr>
          <w:rFonts w:ascii="Times New Roman" w:eastAsia="DejaVu Sans" w:hAnsi="Times New Roman" w:cs="Times New Roman"/>
          <w:sz w:val="28"/>
          <w:szCs w:val="28"/>
        </w:rPr>
        <w:t>м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 Коллегии Евразийской экономической комиссии от 21 апреля 2015 г. № 30</w:t>
      </w:r>
      <w:r w:rsidR="000A074D" w:rsidRPr="00736958">
        <w:rPr>
          <w:rFonts w:ascii="Times New Roman" w:eastAsia="DejaVu Sans" w:hAnsi="Times New Roman" w:cs="Times New Roman"/>
          <w:sz w:val="28"/>
          <w:szCs w:val="28"/>
        </w:rPr>
        <w:t xml:space="preserve"> «О мерах нетарифного регулирования»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 (Официальный сайт Евразийского экономического союза http://www.eaeunion.org/, 22</w:t>
      </w:r>
      <w:r w:rsidR="00E458D0" w:rsidRPr="00736958">
        <w:rPr>
          <w:rFonts w:ascii="Times New Roman" w:eastAsia="DejaVu Sans" w:hAnsi="Times New Roman" w:cs="Times New Roman"/>
          <w:sz w:val="28"/>
          <w:szCs w:val="28"/>
        </w:rPr>
        <w:t xml:space="preserve"> апреля 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>2015</w:t>
      </w:r>
      <w:r w:rsidR="00D7777C" w:rsidRPr="00736958">
        <w:rPr>
          <w:rFonts w:ascii="Times New Roman" w:eastAsia="DejaVu Sans" w:hAnsi="Times New Roman" w:cs="Times New Roman"/>
          <w:sz w:val="28"/>
          <w:szCs w:val="28"/>
        </w:rPr>
        <w:t xml:space="preserve"> г.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>, 13</w:t>
      </w:r>
      <w:r w:rsidR="00E458D0" w:rsidRPr="00736958">
        <w:rPr>
          <w:rFonts w:ascii="Times New Roman" w:eastAsia="DejaVu Sans" w:hAnsi="Times New Roman" w:cs="Times New Roman"/>
          <w:sz w:val="28"/>
          <w:szCs w:val="28"/>
        </w:rPr>
        <w:t xml:space="preserve"> августа 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>2020</w:t>
      </w:r>
      <w:r w:rsidR="00E458D0" w:rsidRPr="00736958">
        <w:rPr>
          <w:rFonts w:ascii="Times New Roman" w:eastAsia="DejaVu Sans" w:hAnsi="Times New Roman" w:cs="Times New Roman"/>
          <w:sz w:val="28"/>
          <w:szCs w:val="28"/>
        </w:rPr>
        <w:t xml:space="preserve"> г.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>) .</w:t>
      </w:r>
    </w:p>
    <w:p w14:paraId="4C8BFA55" w14:textId="7E75BC82" w:rsidR="00CD0FB3" w:rsidRPr="00736958" w:rsidRDefault="00CD0FB3" w:rsidP="003F57C2">
      <w:pPr>
        <w:numPr>
          <w:ilvl w:val="0"/>
          <w:numId w:val="2"/>
        </w:numPr>
        <w:tabs>
          <w:tab w:val="left" w:pos="993"/>
        </w:tabs>
        <w:autoSpaceDE w:val="0"/>
        <w:ind w:left="0"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36958">
        <w:rPr>
          <w:rFonts w:ascii="Times New Roman" w:hAnsi="Times New Roman" w:cs="Times New Roman"/>
          <w:sz w:val="28"/>
          <w:szCs w:val="28"/>
        </w:rPr>
        <w:lastRenderedPageBreak/>
        <w:t>Государственная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 услуга предоставляется при ввозе в Российскую Федерацию из третьих стран на таможенную территорию Евразийского экономического союза и вывозе из Российской Федерации в третьи страны с таможенной территории Евразийского экономического союза органов и тканей человека, крови и е</w:t>
      </w:r>
      <w:r w:rsidR="002B24B4" w:rsidRPr="00736958">
        <w:rPr>
          <w:rFonts w:ascii="Times New Roman" w:eastAsia="DejaVu Sans" w:hAnsi="Times New Roman" w:cs="Times New Roman"/>
          <w:sz w:val="28"/>
          <w:szCs w:val="28"/>
        </w:rPr>
        <w:t>ё</w:t>
      </w:r>
      <w:r w:rsidRPr="00736958">
        <w:rPr>
          <w:rFonts w:ascii="Times New Roman" w:eastAsia="DejaVu Sans" w:hAnsi="Times New Roman" w:cs="Times New Roman"/>
          <w:sz w:val="28"/>
          <w:szCs w:val="28"/>
        </w:rPr>
        <w:t xml:space="preserve">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эмбрионов).</w:t>
      </w:r>
    </w:p>
    <w:p w14:paraId="2B395FBF" w14:textId="77777777" w:rsidR="00C843F9" w:rsidRPr="00736958" w:rsidRDefault="00C843F9" w:rsidP="003F5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236571" w14:textId="77777777" w:rsidR="00530FA8" w:rsidRPr="00736958" w:rsidRDefault="00181024" w:rsidP="003F57C2">
      <w:pPr>
        <w:autoSpaceDE w:val="0"/>
        <w:ind w:left="20" w:hanging="20"/>
        <w:jc w:val="center"/>
        <w:rPr>
          <w:sz w:val="28"/>
          <w:szCs w:val="28"/>
        </w:rPr>
      </w:pPr>
      <w:r w:rsidRPr="00736958">
        <w:rPr>
          <w:sz w:val="28"/>
          <w:szCs w:val="28"/>
        </w:rPr>
        <w:t>Круг заявителей</w:t>
      </w:r>
    </w:p>
    <w:p w14:paraId="1DF76F1A" w14:textId="77777777" w:rsidR="00530FA8" w:rsidRPr="00736958" w:rsidRDefault="00530FA8" w:rsidP="003F57C2">
      <w:pPr>
        <w:pStyle w:val="ab"/>
        <w:ind w:firstLine="567"/>
        <w:jc w:val="both"/>
        <w:rPr>
          <w:rFonts w:ascii="Times New Roman;Times New Roman" w:hAnsi="Times New Roman;Times New Roman"/>
          <w:sz w:val="28"/>
          <w:szCs w:val="28"/>
        </w:rPr>
      </w:pPr>
    </w:p>
    <w:p w14:paraId="350187BE" w14:textId="1E6B7611" w:rsidR="00F9542D" w:rsidRPr="00736958" w:rsidRDefault="00871EE1" w:rsidP="003F57C2">
      <w:pPr>
        <w:numPr>
          <w:ilvl w:val="0"/>
          <w:numId w:val="2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58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государственной услуги </w:t>
      </w:r>
      <w:r w:rsidR="00C91D31" w:rsidRPr="00736958">
        <w:rPr>
          <w:rFonts w:ascii="Times New Roman" w:hAnsi="Times New Roman" w:cs="Times New Roman"/>
          <w:sz w:val="28"/>
          <w:szCs w:val="28"/>
        </w:rPr>
        <w:t xml:space="preserve">(далее – заявители) </w:t>
      </w:r>
      <w:r w:rsidR="00C4095D" w:rsidRPr="00736958">
        <w:rPr>
          <w:rFonts w:ascii="Times New Roman" w:hAnsi="Times New Roman" w:cs="Times New Roman"/>
          <w:sz w:val="28"/>
          <w:szCs w:val="28"/>
        </w:rPr>
        <w:t>являются</w:t>
      </w:r>
      <w:r w:rsidR="00F9542D" w:rsidRPr="00736958">
        <w:rPr>
          <w:rFonts w:ascii="Times New Roman" w:hAnsi="Times New Roman" w:cs="Times New Roman"/>
          <w:sz w:val="28"/>
          <w:szCs w:val="28"/>
        </w:rPr>
        <w:t>:</w:t>
      </w:r>
    </w:p>
    <w:p w14:paraId="7A7D4A72" w14:textId="6D7D2F4C" w:rsidR="00F9542D" w:rsidRPr="00736958" w:rsidRDefault="009A0CBC" w:rsidP="003F57C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36958">
        <w:rPr>
          <w:rFonts w:ascii="Times New Roman" w:eastAsia="DejaVu Sans" w:hAnsi="Times New Roman" w:cs="Times New Roman"/>
          <w:sz w:val="28"/>
          <w:szCs w:val="28"/>
        </w:rPr>
        <w:t>юридические лица</w:t>
      </w:r>
      <w:r w:rsidR="00F9542D" w:rsidRPr="00736958"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0D06359E" w14:textId="51B64C29" w:rsidR="009A0CBC" w:rsidRPr="00736958" w:rsidRDefault="00F9542D" w:rsidP="003F57C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36958">
        <w:rPr>
          <w:rFonts w:ascii="Times New Roman" w:eastAsia="DejaVu Sans" w:hAnsi="Times New Roman" w:cs="Times New Roman"/>
          <w:sz w:val="28"/>
          <w:szCs w:val="28"/>
        </w:rPr>
        <w:t>физические лица, зарегистрированные в качестве индивидуальных предпринимателей.</w:t>
      </w:r>
    </w:p>
    <w:p w14:paraId="7E68FEAC" w14:textId="77777777" w:rsidR="00D317CC" w:rsidRPr="00736958" w:rsidRDefault="00D317CC" w:rsidP="003F57C2">
      <w:pPr>
        <w:autoSpaceDE w:val="0"/>
        <w:ind w:left="20" w:hanging="20"/>
        <w:jc w:val="center"/>
        <w:rPr>
          <w:rStyle w:val="50"/>
          <w:sz w:val="28"/>
          <w:szCs w:val="28"/>
        </w:rPr>
      </w:pPr>
    </w:p>
    <w:p w14:paraId="73CF196B" w14:textId="77777777" w:rsidR="00530FA8" w:rsidRPr="00736958" w:rsidRDefault="00181024" w:rsidP="003F57C2">
      <w:pPr>
        <w:autoSpaceDE w:val="0"/>
        <w:ind w:left="20" w:hanging="20"/>
        <w:jc w:val="center"/>
        <w:rPr>
          <w:rStyle w:val="50"/>
          <w:sz w:val="28"/>
          <w:szCs w:val="28"/>
        </w:rPr>
      </w:pPr>
      <w:r w:rsidRPr="00736958">
        <w:rPr>
          <w:rStyle w:val="50"/>
          <w:sz w:val="28"/>
          <w:szCs w:val="28"/>
        </w:rPr>
        <w:t xml:space="preserve">Требования к порядку информирования </w:t>
      </w:r>
    </w:p>
    <w:p w14:paraId="6B0F03EC" w14:textId="77777777" w:rsidR="00530FA8" w:rsidRPr="00736958" w:rsidRDefault="00181024" w:rsidP="003F57C2">
      <w:pPr>
        <w:autoSpaceDE w:val="0"/>
        <w:ind w:left="20" w:hanging="20"/>
        <w:jc w:val="center"/>
        <w:rPr>
          <w:rStyle w:val="50"/>
          <w:sz w:val="28"/>
          <w:szCs w:val="28"/>
        </w:rPr>
      </w:pPr>
      <w:r w:rsidRPr="00736958">
        <w:rPr>
          <w:rStyle w:val="50"/>
          <w:sz w:val="28"/>
          <w:szCs w:val="28"/>
        </w:rPr>
        <w:t>о предоставлении государственной</w:t>
      </w:r>
      <w:r w:rsidR="00B66E36" w:rsidRPr="00736958">
        <w:rPr>
          <w:rStyle w:val="50"/>
          <w:sz w:val="28"/>
          <w:szCs w:val="28"/>
        </w:rPr>
        <w:t xml:space="preserve"> </w:t>
      </w:r>
      <w:r w:rsidRPr="00736958">
        <w:rPr>
          <w:rStyle w:val="50"/>
          <w:sz w:val="28"/>
          <w:szCs w:val="28"/>
        </w:rPr>
        <w:t>услуги</w:t>
      </w:r>
    </w:p>
    <w:p w14:paraId="007B7DDE" w14:textId="77777777" w:rsidR="000C1F74" w:rsidRPr="00736958" w:rsidRDefault="000C1F74" w:rsidP="003F57C2">
      <w:pPr>
        <w:autoSpaceDE w:val="0"/>
        <w:ind w:left="20" w:hanging="20"/>
        <w:jc w:val="center"/>
        <w:rPr>
          <w:rStyle w:val="50"/>
          <w:sz w:val="28"/>
          <w:szCs w:val="28"/>
        </w:rPr>
      </w:pPr>
    </w:p>
    <w:p w14:paraId="7B5D93D1" w14:textId="77777777" w:rsidR="003F57C2" w:rsidRPr="00736958" w:rsidRDefault="003F57C2" w:rsidP="003F57C2">
      <w:pPr>
        <w:numPr>
          <w:ilvl w:val="0"/>
          <w:numId w:val="2"/>
        </w:numPr>
        <w:tabs>
          <w:tab w:val="left" w:pos="993"/>
        </w:tabs>
        <w:autoSpaceDE w:val="0"/>
        <w:ind w:left="0" w:firstLine="567"/>
        <w:jc w:val="both"/>
      </w:pPr>
      <w:r w:rsidRPr="00736958">
        <w:rPr>
          <w:rFonts w:ascii="Times New Roman" w:hAnsi="Times New Roman" w:cs="Times New Roman"/>
          <w:sz w:val="28"/>
          <w:szCs w:val="28"/>
        </w:rPr>
        <w:t>Информирование</w:t>
      </w:r>
      <w:r w:rsidRPr="00736958">
        <w:rPr>
          <w:sz w:val="28"/>
        </w:rPr>
        <w:t xml:space="preserve"> о порядке предоставления государственной услуги осуществляется:</w:t>
      </w:r>
    </w:p>
    <w:p w14:paraId="4FFCA366" w14:textId="3223E7F2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 xml:space="preserve">на официальном сайте Росздравнадзора в информационно-телекоммуникационной сети «Интернет» (далее </w:t>
      </w:r>
      <w:r w:rsidR="00454710" w:rsidRPr="00736958">
        <w:rPr>
          <w:sz w:val="28"/>
        </w:rPr>
        <w:t>–</w:t>
      </w:r>
      <w:r w:rsidRPr="00736958">
        <w:rPr>
          <w:sz w:val="28"/>
        </w:rPr>
        <w:t xml:space="preserve"> сеть «Интернет»);</w:t>
      </w:r>
    </w:p>
    <w:p w14:paraId="2A155E3E" w14:textId="6DD95BB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на официальном сайте в федеральной государс</w:t>
      </w:r>
      <w:r w:rsidR="00454710" w:rsidRPr="00736958">
        <w:rPr>
          <w:sz w:val="28"/>
        </w:rPr>
        <w:t>твенной информационной системе «</w:t>
      </w:r>
      <w:r w:rsidRPr="00736958">
        <w:rPr>
          <w:sz w:val="28"/>
        </w:rPr>
        <w:t>Единый портал государственных и муниципальных услуг</w:t>
      </w:r>
      <w:r w:rsidR="00454710" w:rsidRPr="00736958">
        <w:rPr>
          <w:sz w:val="28"/>
        </w:rPr>
        <w:t>»</w:t>
      </w:r>
      <w:r w:rsidRPr="00736958">
        <w:rPr>
          <w:sz w:val="28"/>
        </w:rPr>
        <w:t xml:space="preserve"> (далее </w:t>
      </w:r>
      <w:r w:rsidR="00454710" w:rsidRPr="00736958">
        <w:rPr>
          <w:sz w:val="28"/>
        </w:rPr>
        <w:t>–</w:t>
      </w:r>
      <w:r w:rsidRPr="00736958">
        <w:rPr>
          <w:sz w:val="28"/>
        </w:rPr>
        <w:t xml:space="preserve"> Единый</w:t>
      </w:r>
      <w:r w:rsidR="00454710" w:rsidRPr="00736958">
        <w:rPr>
          <w:sz w:val="28"/>
        </w:rPr>
        <w:t xml:space="preserve"> </w:t>
      </w:r>
      <w:r w:rsidRPr="00736958">
        <w:rPr>
          <w:sz w:val="28"/>
        </w:rPr>
        <w:t>портал);</w:t>
      </w:r>
    </w:p>
    <w:p w14:paraId="10CD305E" w14:textId="27DDB120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в федеральной государс</w:t>
      </w:r>
      <w:r w:rsidR="00454710" w:rsidRPr="00736958">
        <w:rPr>
          <w:sz w:val="28"/>
        </w:rPr>
        <w:t>твенной информационной системе «</w:t>
      </w:r>
      <w:r w:rsidRPr="00736958">
        <w:rPr>
          <w:sz w:val="28"/>
        </w:rPr>
        <w:t xml:space="preserve">Федеральный реестр </w:t>
      </w:r>
      <w:r w:rsidR="00454710" w:rsidRPr="00736958">
        <w:rPr>
          <w:sz w:val="28"/>
        </w:rPr>
        <w:t>государственных услуг (функций)»</w:t>
      </w:r>
      <w:r w:rsidRPr="00736958">
        <w:rPr>
          <w:sz w:val="28"/>
        </w:rPr>
        <w:t xml:space="preserve"> (далее </w:t>
      </w:r>
      <w:r w:rsidR="00454710" w:rsidRPr="00736958">
        <w:rPr>
          <w:sz w:val="28"/>
        </w:rPr>
        <w:t>–</w:t>
      </w:r>
      <w:r w:rsidRPr="00736958">
        <w:rPr>
          <w:sz w:val="28"/>
        </w:rPr>
        <w:t xml:space="preserve"> федеральный</w:t>
      </w:r>
      <w:r w:rsidR="00454710" w:rsidRPr="00736958">
        <w:rPr>
          <w:sz w:val="28"/>
        </w:rPr>
        <w:t xml:space="preserve"> </w:t>
      </w:r>
      <w:r w:rsidRPr="00736958">
        <w:rPr>
          <w:sz w:val="28"/>
        </w:rPr>
        <w:t>реестр);</w:t>
      </w:r>
    </w:p>
    <w:p w14:paraId="073B2C11" w14:textId="3DDEF9BD" w:rsidR="003E14E4" w:rsidRPr="00736958" w:rsidRDefault="003E14E4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в информационной системе «Одно окно» на базе цифровой платформы Акционерного общества «Российский экспортный центр» (далее – ИС «Одно окно»);</w:t>
      </w:r>
    </w:p>
    <w:p w14:paraId="2AC53056" w14:textId="5EF0C619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на информационных стендах в помещении приемной по работе с обращениями граждан</w:t>
      </w:r>
      <w:r w:rsidR="00017383" w:rsidRPr="00736958">
        <w:rPr>
          <w:sz w:val="28"/>
        </w:rPr>
        <w:t xml:space="preserve"> Росздравнадзора</w:t>
      </w:r>
      <w:r w:rsidRPr="00736958">
        <w:rPr>
          <w:sz w:val="28"/>
        </w:rPr>
        <w:t>;</w:t>
      </w:r>
    </w:p>
    <w:p w14:paraId="69DC10D5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по номерам телефонов для справок.</w:t>
      </w:r>
    </w:p>
    <w:p w14:paraId="7893F05F" w14:textId="2D9D4D36" w:rsidR="003F57C2" w:rsidRPr="00736958" w:rsidRDefault="00871EE1" w:rsidP="003F57C2">
      <w:pPr>
        <w:pStyle w:val="ConsPlusNormal"/>
        <w:ind w:firstLine="540"/>
        <w:jc w:val="both"/>
      </w:pPr>
      <w:r w:rsidRPr="00736958">
        <w:rPr>
          <w:rStyle w:val="50"/>
          <w:rFonts w:ascii="Times New Roman;Times New Roman" w:hAnsi="Times New Roman;Times New Roman" w:cs="Times New Roman;Times New Roman"/>
          <w:sz w:val="28"/>
          <w:szCs w:val="28"/>
        </w:rPr>
        <w:t>6</w:t>
      </w:r>
      <w:r w:rsidR="0046167F" w:rsidRPr="00736958">
        <w:rPr>
          <w:rStyle w:val="50"/>
          <w:rFonts w:ascii="Times New Roman;Times New Roman" w:hAnsi="Times New Roman;Times New Roman" w:cs="Times New Roman;Times New Roman"/>
          <w:sz w:val="28"/>
          <w:szCs w:val="28"/>
        </w:rPr>
        <w:t xml:space="preserve">. </w:t>
      </w:r>
      <w:r w:rsidR="003F57C2" w:rsidRPr="00736958">
        <w:rPr>
          <w:sz w:val="28"/>
        </w:rPr>
        <w:t>Справочная информация по вопросам предоставления государственной услуги размещается:</w:t>
      </w:r>
    </w:p>
    <w:p w14:paraId="5E797268" w14:textId="6B2AAB0B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на официальном сайте Росздравнадзора</w:t>
      </w:r>
      <w:r w:rsidR="00017383" w:rsidRPr="00736958">
        <w:rPr>
          <w:sz w:val="28"/>
        </w:rPr>
        <w:t xml:space="preserve"> в сети «Интернет»</w:t>
      </w:r>
      <w:r w:rsidRPr="00736958">
        <w:rPr>
          <w:sz w:val="28"/>
        </w:rPr>
        <w:t>;</w:t>
      </w:r>
    </w:p>
    <w:p w14:paraId="7426F065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на Едином портале;</w:t>
      </w:r>
    </w:p>
    <w:p w14:paraId="14E1531F" w14:textId="77777777" w:rsidR="003F57C2" w:rsidRPr="00736958" w:rsidRDefault="003F57C2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в федеральном реестре;</w:t>
      </w:r>
    </w:p>
    <w:p w14:paraId="091740CF" w14:textId="07941B77" w:rsidR="003E14E4" w:rsidRPr="00736958" w:rsidRDefault="003E14E4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в ИС «Одно окно»;</w:t>
      </w:r>
    </w:p>
    <w:p w14:paraId="233E8CA1" w14:textId="5CF33B0A" w:rsidR="003F57C2" w:rsidRPr="00736958" w:rsidRDefault="00017383" w:rsidP="003F57C2">
      <w:pPr>
        <w:pStyle w:val="ConsPlusNormal"/>
        <w:ind w:firstLine="540"/>
        <w:jc w:val="both"/>
      </w:pPr>
      <w:r w:rsidRPr="00736958">
        <w:rPr>
          <w:sz w:val="28"/>
        </w:rPr>
        <w:t>на информационных стендах в помещении приемной по работе с обращениями граждан Росздравнадзора</w:t>
      </w:r>
      <w:r w:rsidR="003F57C2" w:rsidRPr="00736958">
        <w:rPr>
          <w:sz w:val="28"/>
        </w:rPr>
        <w:t>.</w:t>
      </w:r>
    </w:p>
    <w:p w14:paraId="31A5B117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Справочная информация предоставляется должностными лицами Росздравнадзора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14:paraId="3C878677" w14:textId="68725F2D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 xml:space="preserve">7. Справочная информация включает сведения о месте нахождения, графике работы, справочных телефонах, номере телефона-информатора, адресах </w:t>
      </w:r>
      <w:r w:rsidRPr="00736958">
        <w:rPr>
          <w:sz w:val="28"/>
        </w:rPr>
        <w:lastRenderedPageBreak/>
        <w:t>официального сайта</w:t>
      </w:r>
      <w:r w:rsidR="00017383" w:rsidRPr="00736958">
        <w:rPr>
          <w:sz w:val="28"/>
        </w:rPr>
        <w:t xml:space="preserve"> Росздравнадзора в сети «Интернет»</w:t>
      </w:r>
      <w:r w:rsidRPr="00736958">
        <w:rPr>
          <w:sz w:val="28"/>
        </w:rPr>
        <w:t>, электронной почты и (или) формы обратной связи с Росздравнадзором.</w:t>
      </w:r>
    </w:p>
    <w:p w14:paraId="363E452B" w14:textId="5BA71952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8. На официальном сайте Росздравнадзора</w:t>
      </w:r>
      <w:r w:rsidR="00017383" w:rsidRPr="00736958">
        <w:rPr>
          <w:sz w:val="28"/>
        </w:rPr>
        <w:t xml:space="preserve"> в сети «Интернет»</w:t>
      </w:r>
      <w:r w:rsidRPr="00736958">
        <w:rPr>
          <w:sz w:val="28"/>
        </w:rPr>
        <w:t xml:space="preserve"> и на Едином портале размещается следующая информация:</w:t>
      </w:r>
    </w:p>
    <w:p w14:paraId="0DF05678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порядок получения информации заявителями по вопросам предоставления государственной услуги;</w:t>
      </w:r>
    </w:p>
    <w:p w14:paraId="357CB2F6" w14:textId="769A8D79" w:rsidR="002B24B4" w:rsidRPr="00736958" w:rsidRDefault="002B24B4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897C8A8" w14:textId="77777777" w:rsidR="002B24B4" w:rsidRPr="00736958" w:rsidRDefault="002B24B4" w:rsidP="002B24B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круг заявителей;</w:t>
      </w:r>
    </w:p>
    <w:p w14:paraId="22325E75" w14:textId="61F99DDC" w:rsidR="002B24B4" w:rsidRPr="00736958" w:rsidRDefault="002B24B4" w:rsidP="002B24B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срок предоставления государственной услуги;</w:t>
      </w:r>
    </w:p>
    <w:p w14:paraId="5831F6E2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сведения о ходе предоставления государственной услуги;</w:t>
      </w:r>
    </w:p>
    <w:p w14:paraId="2E33DB90" w14:textId="77777777" w:rsidR="002B24B4" w:rsidRPr="00736958" w:rsidRDefault="002B24B4" w:rsidP="002B24B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4029F00A" w14:textId="167AF0A4" w:rsidR="002B24B4" w:rsidRPr="00736958" w:rsidRDefault="002B24B4" w:rsidP="002B24B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7C7507C0" w14:textId="30BEA9BA" w:rsidR="002B24B4" w:rsidRPr="00736958" w:rsidRDefault="002B24B4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формы заявлений (уведомлений, сообщений), используемые при предоставлении услуги;</w:t>
      </w:r>
    </w:p>
    <w:p w14:paraId="0FD92C46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перечень нормативных правовых актов Российской Федерации, регламентирующих предоставление государственной услуги;</w:t>
      </w:r>
    </w:p>
    <w:p w14:paraId="198429B0" w14:textId="1FCAA260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тек</w:t>
      </w:r>
      <w:r w:rsidR="002B24B4" w:rsidRPr="00736958">
        <w:rPr>
          <w:sz w:val="28"/>
        </w:rPr>
        <w:t>ст Административного регламента.</w:t>
      </w:r>
    </w:p>
    <w:p w14:paraId="3BC409AD" w14:textId="1C12F60A" w:rsidR="002B24B4" w:rsidRPr="00736958" w:rsidRDefault="002B24B4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9. Не допускается отказ в при</w:t>
      </w:r>
      <w:r w:rsidR="004B0DB2" w:rsidRPr="00736958">
        <w:rPr>
          <w:sz w:val="28"/>
        </w:rPr>
        <w:t>ё</w:t>
      </w:r>
      <w:r w:rsidRPr="00736958">
        <w:rPr>
          <w:sz w:val="28"/>
        </w:rPr>
        <w:t xml:space="preserve">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</w:t>
      </w:r>
      <w:r w:rsidR="003E14E4" w:rsidRPr="00736958">
        <w:rPr>
          <w:sz w:val="28"/>
        </w:rPr>
        <w:t xml:space="preserve">в ИС «Одно окно», на </w:t>
      </w:r>
      <w:r w:rsidRPr="00736958">
        <w:rPr>
          <w:sz w:val="28"/>
        </w:rPr>
        <w:t>порталах услуг и официальных сайтах.</w:t>
      </w:r>
    </w:p>
    <w:p w14:paraId="77074DBB" w14:textId="720B488C" w:rsidR="003F57C2" w:rsidRPr="00736958" w:rsidRDefault="002B24B4" w:rsidP="003F57C2">
      <w:pPr>
        <w:pStyle w:val="ConsPlusNormal"/>
        <w:ind w:firstLine="540"/>
        <w:jc w:val="both"/>
      </w:pPr>
      <w:r w:rsidRPr="00736958">
        <w:rPr>
          <w:sz w:val="28"/>
        </w:rPr>
        <w:t>10</w:t>
      </w:r>
      <w:r w:rsidR="003F57C2" w:rsidRPr="00736958">
        <w:rPr>
          <w:sz w:val="28"/>
        </w:rPr>
        <w:t>. Информация на Едином портале и официальном сайте Росздравнадзора</w:t>
      </w:r>
      <w:r w:rsidR="00017383" w:rsidRPr="00736958">
        <w:rPr>
          <w:sz w:val="28"/>
        </w:rPr>
        <w:t xml:space="preserve"> в сети «Интернет»</w:t>
      </w:r>
      <w:r w:rsidR="003F57C2" w:rsidRPr="00736958">
        <w:rPr>
          <w:sz w:val="28"/>
        </w:rPr>
        <w:t xml:space="preserve">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14:paraId="6E3DE38F" w14:textId="77777777" w:rsidR="003F57C2" w:rsidRPr="00736958" w:rsidRDefault="003F57C2" w:rsidP="003F57C2">
      <w:pPr>
        <w:pStyle w:val="ConsPlusNormal"/>
        <w:ind w:firstLine="540"/>
        <w:jc w:val="both"/>
      </w:pPr>
    </w:p>
    <w:p w14:paraId="574FE30D" w14:textId="77777777" w:rsidR="003F57C2" w:rsidRPr="00736958" w:rsidRDefault="003F57C2" w:rsidP="003F57C2">
      <w:pPr>
        <w:pStyle w:val="ConsPlusTitle"/>
        <w:jc w:val="center"/>
        <w:outlineLvl w:val="1"/>
        <w:rPr>
          <w:b w:val="0"/>
        </w:rPr>
      </w:pPr>
      <w:r w:rsidRPr="00736958">
        <w:rPr>
          <w:b w:val="0"/>
          <w:sz w:val="28"/>
        </w:rPr>
        <w:t>II. Стандарт предоставления государственной услуги</w:t>
      </w:r>
    </w:p>
    <w:p w14:paraId="2EC65E8A" w14:textId="77777777" w:rsidR="003F57C2" w:rsidRPr="00736958" w:rsidRDefault="003F57C2" w:rsidP="003F57C2">
      <w:pPr>
        <w:pStyle w:val="ConsPlusNormal"/>
        <w:jc w:val="center"/>
      </w:pPr>
    </w:p>
    <w:p w14:paraId="0B258E6E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Наименование государственной услуги</w:t>
      </w:r>
    </w:p>
    <w:p w14:paraId="3AD5D193" w14:textId="77777777" w:rsidR="003F57C2" w:rsidRPr="00736958" w:rsidRDefault="003F57C2" w:rsidP="003F57C2">
      <w:pPr>
        <w:pStyle w:val="ConsPlusNormal"/>
        <w:jc w:val="center"/>
      </w:pPr>
    </w:p>
    <w:p w14:paraId="37D5D669" w14:textId="33505283" w:rsidR="003F57C2" w:rsidRPr="00736958" w:rsidRDefault="003F57C2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</w:t>
      </w:r>
      <w:r w:rsidR="003C1E8D" w:rsidRPr="00736958">
        <w:rPr>
          <w:sz w:val="28"/>
        </w:rPr>
        <w:t>1</w:t>
      </w:r>
      <w:r w:rsidRPr="00736958">
        <w:rPr>
          <w:sz w:val="28"/>
        </w:rPr>
        <w:t>. Государственная услуга по выдаче заключени</w:t>
      </w:r>
      <w:r w:rsidR="002B24B4" w:rsidRPr="00736958">
        <w:rPr>
          <w:sz w:val="28"/>
        </w:rPr>
        <w:t>я (разрешительного документа</w:t>
      </w:r>
      <w:r w:rsidRPr="00736958">
        <w:rPr>
          <w:sz w:val="28"/>
        </w:rPr>
        <w:t>) для получения лицензии на право ввоза в Российскую Федерацию и вывоза из Российской Федерации органов и тканей человека, крови и е</w:t>
      </w:r>
      <w:r w:rsidR="002B24B4" w:rsidRPr="00736958">
        <w:rPr>
          <w:sz w:val="28"/>
        </w:rPr>
        <w:t>ё</w:t>
      </w:r>
      <w:r w:rsidRPr="00736958">
        <w:rPr>
          <w:sz w:val="28"/>
        </w:rPr>
        <w:t xml:space="preserve"> компонентов </w:t>
      </w:r>
      <w:r w:rsidR="002B24B4" w:rsidRPr="00736958">
        <w:rPr>
          <w:sz w:val="28"/>
        </w:rPr>
        <w:br/>
      </w:r>
      <w:r w:rsidRPr="00736958">
        <w:rPr>
          <w:sz w:val="28"/>
        </w:rPr>
        <w:t xml:space="preserve">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 (далее </w:t>
      </w:r>
      <w:r w:rsidR="00454710" w:rsidRPr="00736958">
        <w:rPr>
          <w:sz w:val="28"/>
        </w:rPr>
        <w:t>–</w:t>
      </w:r>
      <w:r w:rsidRPr="00736958">
        <w:rPr>
          <w:sz w:val="28"/>
        </w:rPr>
        <w:t xml:space="preserve"> заключение (разрешительный документ).</w:t>
      </w:r>
    </w:p>
    <w:p w14:paraId="553A807E" w14:textId="77777777" w:rsidR="003E14E4" w:rsidRPr="00736958" w:rsidRDefault="003E14E4" w:rsidP="003F57C2">
      <w:pPr>
        <w:pStyle w:val="ConsPlusNormal"/>
        <w:ind w:firstLine="540"/>
        <w:jc w:val="both"/>
      </w:pPr>
    </w:p>
    <w:p w14:paraId="218F441A" w14:textId="77777777" w:rsidR="003F57C2" w:rsidRPr="00736958" w:rsidRDefault="003F57C2" w:rsidP="003F57C2">
      <w:pPr>
        <w:pStyle w:val="ConsPlusNormal"/>
        <w:ind w:firstLine="540"/>
        <w:jc w:val="both"/>
      </w:pPr>
    </w:p>
    <w:p w14:paraId="103457A4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lastRenderedPageBreak/>
        <w:t>Наименование органа, предоставляющего</w:t>
      </w:r>
    </w:p>
    <w:p w14:paraId="4312D8EA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государственную услугу</w:t>
      </w:r>
    </w:p>
    <w:p w14:paraId="45185489" w14:textId="77777777" w:rsidR="003F57C2" w:rsidRPr="00736958" w:rsidRDefault="003F57C2" w:rsidP="003F57C2">
      <w:pPr>
        <w:pStyle w:val="ConsPlusNormal"/>
        <w:jc w:val="center"/>
      </w:pPr>
    </w:p>
    <w:p w14:paraId="516FE934" w14:textId="186B95C6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1</w:t>
      </w:r>
      <w:r w:rsidR="003C1E8D" w:rsidRPr="00736958">
        <w:rPr>
          <w:sz w:val="28"/>
        </w:rPr>
        <w:t>2</w:t>
      </w:r>
      <w:r w:rsidRPr="00736958">
        <w:rPr>
          <w:sz w:val="28"/>
        </w:rPr>
        <w:t>. Государственная услуга предоставляется Росздравнадзором.</w:t>
      </w:r>
    </w:p>
    <w:p w14:paraId="4D525D23" w14:textId="07E029C9" w:rsidR="003F57C2" w:rsidRPr="00736958" w:rsidRDefault="003C1E8D" w:rsidP="003F57C2">
      <w:pPr>
        <w:pStyle w:val="ConsPlusNormal"/>
        <w:ind w:firstLine="540"/>
        <w:jc w:val="both"/>
      </w:pPr>
      <w:r w:rsidRPr="00736958">
        <w:rPr>
          <w:sz w:val="28"/>
        </w:rPr>
        <w:t>13</w:t>
      </w:r>
      <w:r w:rsidR="003F57C2" w:rsidRPr="00736958">
        <w:rPr>
          <w:sz w:val="28"/>
        </w:rPr>
        <w:t xml:space="preserve">. </w:t>
      </w:r>
      <w:r w:rsidR="00120973" w:rsidRPr="00736958">
        <w:rPr>
          <w:sz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№ 352 </w:t>
      </w:r>
      <w:r w:rsidR="00120973" w:rsidRPr="00736958">
        <w:rPr>
          <w:sz w:val="28"/>
        </w:rPr>
        <w:br/>
        <w:t>«Об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="00120973" w:rsidRPr="00736958">
        <w:rPr>
          <w:sz w:val="28"/>
        </w:rPr>
        <w:t>Росатом</w:t>
      </w:r>
      <w:proofErr w:type="spellEnd"/>
      <w:r w:rsidR="00120973" w:rsidRPr="00736958">
        <w:rPr>
          <w:sz w:val="28"/>
        </w:rPr>
        <w:t>»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(Собрание законодательства Российской Федерации, 2011, № 20, ст. 2829; 2020, № 39, ст. 6038).</w:t>
      </w:r>
    </w:p>
    <w:p w14:paraId="6BCBDB1C" w14:textId="77777777" w:rsidR="003F57C2" w:rsidRPr="00736958" w:rsidRDefault="003F57C2" w:rsidP="003F57C2">
      <w:pPr>
        <w:pStyle w:val="ConsPlusNormal"/>
        <w:ind w:firstLine="540"/>
        <w:jc w:val="both"/>
      </w:pPr>
    </w:p>
    <w:p w14:paraId="06A1A162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Описание результата предоставления государственной услуги</w:t>
      </w:r>
    </w:p>
    <w:p w14:paraId="01B8E8C6" w14:textId="77777777" w:rsidR="003F57C2" w:rsidRPr="00736958" w:rsidRDefault="003F57C2" w:rsidP="003F57C2">
      <w:pPr>
        <w:pStyle w:val="ConsPlusNormal"/>
        <w:jc w:val="center"/>
      </w:pPr>
    </w:p>
    <w:p w14:paraId="2DC6A1F0" w14:textId="18AC59FC" w:rsidR="003F57C2" w:rsidRPr="00736958" w:rsidRDefault="003C1E8D" w:rsidP="003F57C2">
      <w:pPr>
        <w:pStyle w:val="ConsPlusNormal"/>
        <w:ind w:firstLine="540"/>
        <w:jc w:val="both"/>
      </w:pPr>
      <w:r w:rsidRPr="00736958">
        <w:rPr>
          <w:sz w:val="28"/>
        </w:rPr>
        <w:t>14</w:t>
      </w:r>
      <w:r w:rsidR="003F57C2" w:rsidRPr="00736958">
        <w:rPr>
          <w:sz w:val="28"/>
        </w:rPr>
        <w:t>. Результатами предоставления государственной услуги являются:</w:t>
      </w:r>
    </w:p>
    <w:p w14:paraId="383F3BE6" w14:textId="17FEE222" w:rsidR="003F57C2" w:rsidRPr="00736958" w:rsidRDefault="003F57C2" w:rsidP="00DC3A9F">
      <w:pPr>
        <w:pStyle w:val="ConsPlusNormal"/>
        <w:numPr>
          <w:ilvl w:val="0"/>
          <w:numId w:val="10"/>
        </w:numPr>
        <w:ind w:left="0" w:firstLine="567"/>
        <w:jc w:val="both"/>
      </w:pPr>
      <w:r w:rsidRPr="00736958">
        <w:rPr>
          <w:sz w:val="28"/>
        </w:rPr>
        <w:t>направление заявителю заключения (разрешительного документа);</w:t>
      </w:r>
    </w:p>
    <w:p w14:paraId="6CE9AA83" w14:textId="06725F75" w:rsidR="003F57C2" w:rsidRPr="00736958" w:rsidRDefault="00480A82" w:rsidP="00DC3A9F">
      <w:pPr>
        <w:pStyle w:val="ConsPlusNormal"/>
        <w:numPr>
          <w:ilvl w:val="0"/>
          <w:numId w:val="10"/>
        </w:numPr>
        <w:ind w:left="0" w:firstLine="567"/>
        <w:jc w:val="both"/>
      </w:pPr>
      <w:r w:rsidRPr="00736958">
        <w:rPr>
          <w:sz w:val="28"/>
        </w:rPr>
        <w:t>н</w:t>
      </w:r>
      <w:r w:rsidR="003F57C2" w:rsidRPr="00736958">
        <w:rPr>
          <w:sz w:val="28"/>
        </w:rPr>
        <w:t>аправление заявителю уведомления об отказе в выдаче заключения (разрешительного документа) с указанием причин отказа.</w:t>
      </w:r>
    </w:p>
    <w:p w14:paraId="5B3F5A20" w14:textId="77777777" w:rsidR="003F57C2" w:rsidRPr="00736958" w:rsidRDefault="003F57C2" w:rsidP="003F57C2">
      <w:pPr>
        <w:pStyle w:val="ConsPlusNormal"/>
        <w:ind w:firstLine="540"/>
        <w:jc w:val="both"/>
      </w:pPr>
    </w:p>
    <w:p w14:paraId="28716541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Срок предоставления государственной услуги,</w:t>
      </w:r>
    </w:p>
    <w:p w14:paraId="21462A1C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том числе с учетом необходимости обращения в организации,</w:t>
      </w:r>
    </w:p>
    <w:p w14:paraId="1BCA3031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участвующие в предоставлении государственной услуги, срок</w:t>
      </w:r>
    </w:p>
    <w:p w14:paraId="36A78E3C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приостановления предоставления государственной услуги</w:t>
      </w:r>
    </w:p>
    <w:p w14:paraId="550863BF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случае, если возможность приостановления предусмотрена</w:t>
      </w:r>
    </w:p>
    <w:p w14:paraId="3DE768F5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законодательством Российской Федерации, срок выдачи</w:t>
      </w:r>
    </w:p>
    <w:p w14:paraId="71B25F49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(направления) документов, являющихся результатом</w:t>
      </w:r>
    </w:p>
    <w:p w14:paraId="62FE5D04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предоставления государственной услуги</w:t>
      </w:r>
    </w:p>
    <w:p w14:paraId="53435910" w14:textId="77777777" w:rsidR="003F57C2" w:rsidRPr="00736958" w:rsidRDefault="003F57C2" w:rsidP="003F57C2">
      <w:pPr>
        <w:pStyle w:val="ConsPlusNormal"/>
        <w:jc w:val="center"/>
      </w:pPr>
    </w:p>
    <w:p w14:paraId="35B618C7" w14:textId="235638CA" w:rsidR="003F57C2" w:rsidRPr="00736958" w:rsidRDefault="003F57C2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</w:t>
      </w:r>
      <w:r w:rsidR="003C1E8D" w:rsidRPr="00736958">
        <w:rPr>
          <w:sz w:val="28"/>
        </w:rPr>
        <w:t>5</w:t>
      </w:r>
      <w:r w:rsidRPr="00736958">
        <w:rPr>
          <w:sz w:val="28"/>
        </w:rPr>
        <w:t>. Срок предоставления госу</w:t>
      </w:r>
      <w:r w:rsidR="004B0DB2" w:rsidRPr="00736958">
        <w:rPr>
          <w:sz w:val="28"/>
        </w:rPr>
        <w:t>дарственной услуги и направления</w:t>
      </w:r>
      <w:r w:rsidRPr="00736958">
        <w:rPr>
          <w:sz w:val="28"/>
        </w:rPr>
        <w:t xml:space="preserve"> документов, являющихся результатом предоставления государственной услуги, составляет </w:t>
      </w:r>
      <w:r w:rsidR="00480A82" w:rsidRPr="00736958">
        <w:rPr>
          <w:sz w:val="28"/>
        </w:rPr>
        <w:br/>
      </w:r>
      <w:r w:rsidRPr="00736958">
        <w:rPr>
          <w:sz w:val="28"/>
        </w:rPr>
        <w:t xml:space="preserve">5 рабочих дней </w:t>
      </w:r>
      <w:r w:rsidR="00480A82" w:rsidRPr="00736958">
        <w:rPr>
          <w:sz w:val="28"/>
        </w:rPr>
        <w:t>со дня поступления</w:t>
      </w:r>
      <w:r w:rsidR="00034338" w:rsidRPr="00736958">
        <w:rPr>
          <w:sz w:val="28"/>
        </w:rPr>
        <w:t xml:space="preserve"> </w:t>
      </w:r>
      <w:r w:rsidR="00034338" w:rsidRPr="00736958">
        <w:rPr>
          <w:sz w:val="28"/>
        </w:rPr>
        <w:t>в Росздравнадзор</w:t>
      </w:r>
      <w:r w:rsidR="00480A82" w:rsidRPr="00736958">
        <w:rPr>
          <w:sz w:val="28"/>
        </w:rPr>
        <w:t xml:space="preserve"> заявления</w:t>
      </w:r>
      <w:r w:rsidR="00034338" w:rsidRPr="00736958">
        <w:rPr>
          <w:sz w:val="28"/>
        </w:rPr>
        <w:t xml:space="preserve"> и документов, предусмотренных пунктом 17 Административного регламента</w:t>
      </w:r>
      <w:r w:rsidR="00480A82" w:rsidRPr="00736958">
        <w:rPr>
          <w:sz w:val="28"/>
        </w:rPr>
        <w:t>.</w:t>
      </w:r>
    </w:p>
    <w:p w14:paraId="3C0C06B1" w14:textId="77777777" w:rsidR="00480A82" w:rsidRPr="00736958" w:rsidRDefault="00480A82" w:rsidP="003F57C2">
      <w:pPr>
        <w:pStyle w:val="ConsPlusNormal"/>
        <w:ind w:firstLine="540"/>
        <w:jc w:val="both"/>
      </w:pPr>
    </w:p>
    <w:p w14:paraId="25E14EEE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Нормативные правовые акты, регулирующие предоставление</w:t>
      </w:r>
    </w:p>
    <w:p w14:paraId="4F9DC29F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государственной услуги</w:t>
      </w:r>
    </w:p>
    <w:p w14:paraId="72403682" w14:textId="77777777" w:rsidR="003F57C2" w:rsidRPr="00736958" w:rsidRDefault="003F57C2" w:rsidP="003F57C2">
      <w:pPr>
        <w:pStyle w:val="ConsPlusNormal"/>
        <w:jc w:val="center"/>
      </w:pPr>
    </w:p>
    <w:p w14:paraId="247816E2" w14:textId="04900AFE" w:rsidR="003F57C2" w:rsidRPr="00736958" w:rsidRDefault="003C1E8D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16</w:t>
      </w:r>
      <w:r w:rsidR="003F57C2" w:rsidRPr="00736958">
        <w:rPr>
          <w:sz w:val="28"/>
        </w:rPr>
        <w:t>. Перечень нормативных правовых актов, регулирующих предоставление государственной услуги, размещается на официальном сайте Росздравнадзора</w:t>
      </w:r>
      <w:r w:rsidR="00017383" w:rsidRPr="00736958">
        <w:rPr>
          <w:sz w:val="28"/>
        </w:rPr>
        <w:t xml:space="preserve"> в сети «Интернет»</w:t>
      </w:r>
      <w:r w:rsidR="003E14E4" w:rsidRPr="00736958">
        <w:rPr>
          <w:sz w:val="28"/>
        </w:rPr>
        <w:t xml:space="preserve">, в федеральном реестре, </w:t>
      </w:r>
      <w:r w:rsidR="003F57C2" w:rsidRPr="00736958">
        <w:rPr>
          <w:sz w:val="28"/>
        </w:rPr>
        <w:t>на Едином портале</w:t>
      </w:r>
      <w:r w:rsidR="003E14E4" w:rsidRPr="00736958">
        <w:rPr>
          <w:sz w:val="28"/>
        </w:rPr>
        <w:t xml:space="preserve"> и в ИС «Одно окно»</w:t>
      </w:r>
      <w:r w:rsidR="003F57C2" w:rsidRPr="00736958">
        <w:rPr>
          <w:sz w:val="28"/>
        </w:rPr>
        <w:t>.</w:t>
      </w:r>
    </w:p>
    <w:p w14:paraId="40603206" w14:textId="77777777" w:rsidR="003E14E4" w:rsidRPr="00736958" w:rsidRDefault="003E14E4" w:rsidP="003F57C2">
      <w:pPr>
        <w:pStyle w:val="ConsPlusNormal"/>
        <w:ind w:firstLine="540"/>
        <w:jc w:val="both"/>
        <w:rPr>
          <w:sz w:val="28"/>
        </w:rPr>
      </w:pPr>
    </w:p>
    <w:p w14:paraId="456BD843" w14:textId="77777777" w:rsidR="003E14E4" w:rsidRPr="00736958" w:rsidRDefault="003E14E4" w:rsidP="003F57C2">
      <w:pPr>
        <w:pStyle w:val="ConsPlusNormal"/>
        <w:ind w:firstLine="540"/>
        <w:jc w:val="both"/>
        <w:rPr>
          <w:sz w:val="28"/>
        </w:rPr>
      </w:pPr>
    </w:p>
    <w:p w14:paraId="55545223" w14:textId="77777777" w:rsidR="003E14E4" w:rsidRPr="00736958" w:rsidRDefault="003E14E4" w:rsidP="003F57C2">
      <w:pPr>
        <w:pStyle w:val="ConsPlusNormal"/>
        <w:ind w:firstLine="540"/>
        <w:jc w:val="both"/>
      </w:pPr>
    </w:p>
    <w:p w14:paraId="2E12A71B" w14:textId="77777777" w:rsidR="003F57C2" w:rsidRPr="00736958" w:rsidRDefault="003F57C2" w:rsidP="003F57C2">
      <w:pPr>
        <w:pStyle w:val="ConsPlusNormal"/>
        <w:ind w:firstLine="540"/>
        <w:jc w:val="both"/>
      </w:pPr>
    </w:p>
    <w:p w14:paraId="1CA189D5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Исчерпывающий перечень документов, необходимых</w:t>
      </w:r>
    </w:p>
    <w:p w14:paraId="7C316DBE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соответствии с нормативными правовыми актами</w:t>
      </w:r>
    </w:p>
    <w:p w14:paraId="0F4C092A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для предоставления государственной услуги и услуг, которые</w:t>
      </w:r>
    </w:p>
    <w:p w14:paraId="73083C8A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являются необходимыми и обязательными для предоставления</w:t>
      </w:r>
    </w:p>
    <w:p w14:paraId="1E076163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государственной услуги, подлежащих представлению</w:t>
      </w:r>
    </w:p>
    <w:p w14:paraId="1C2FD222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заявителем, способы их получения заявителем,</w:t>
      </w:r>
    </w:p>
    <w:p w14:paraId="719D1A8C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том числе в электронной форме, порядок</w:t>
      </w:r>
    </w:p>
    <w:p w14:paraId="33104F8B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их представления</w:t>
      </w:r>
    </w:p>
    <w:p w14:paraId="13C84384" w14:textId="77777777" w:rsidR="003F57C2" w:rsidRPr="00736958" w:rsidRDefault="003F57C2" w:rsidP="003F57C2">
      <w:pPr>
        <w:pStyle w:val="ConsPlusNormal"/>
        <w:jc w:val="center"/>
      </w:pPr>
    </w:p>
    <w:p w14:paraId="04D2E564" w14:textId="1B899E6F" w:rsidR="003F57C2" w:rsidRPr="00736958" w:rsidRDefault="003C1E8D" w:rsidP="003F57C2">
      <w:pPr>
        <w:pStyle w:val="ConsPlusNormal"/>
        <w:ind w:firstLine="540"/>
        <w:jc w:val="both"/>
      </w:pPr>
      <w:bookmarkStart w:id="1" w:name="P129"/>
      <w:bookmarkEnd w:id="1"/>
      <w:r w:rsidRPr="00736958">
        <w:rPr>
          <w:sz w:val="28"/>
        </w:rPr>
        <w:t>17</w:t>
      </w:r>
      <w:r w:rsidR="003F57C2" w:rsidRPr="00736958">
        <w:rPr>
          <w:sz w:val="28"/>
        </w:rPr>
        <w:t>. Для предоставления государственной услуги заявитель</w:t>
      </w:r>
      <w:r w:rsidR="00C04AAD" w:rsidRPr="00736958">
        <w:rPr>
          <w:sz w:val="28"/>
        </w:rPr>
        <w:t xml:space="preserve"> </w:t>
      </w:r>
      <w:r w:rsidR="00C04AAD"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>посредством использования личного кабинета на Едином портале или в ИС «Одно окно»</w:t>
      </w:r>
      <w:r w:rsidR="00C04AAD" w:rsidRPr="00736958">
        <w:rPr>
          <w:sz w:val="28"/>
        </w:rPr>
        <w:t xml:space="preserve"> представляет </w:t>
      </w:r>
      <w:r w:rsidR="003F57C2" w:rsidRPr="00736958">
        <w:rPr>
          <w:sz w:val="28"/>
        </w:rPr>
        <w:t xml:space="preserve">в Росздравнадзор </w:t>
      </w:r>
      <w:r w:rsidR="00344525" w:rsidRPr="00736958">
        <w:rPr>
          <w:sz w:val="28"/>
        </w:rPr>
        <w:t xml:space="preserve">заявление о выдаче заключения (разрешительного документа) </w:t>
      </w:r>
      <w:r w:rsidR="00344525" w:rsidRPr="00736958">
        <w:rPr>
          <w:sz w:val="28"/>
          <w:szCs w:val="28"/>
        </w:rPr>
        <w:t>для получения лицензии на право ввоза в Российскую Федерацию и вывоза из Российской Федерации органов и тканей человека, крови и её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</w:t>
      </w:r>
      <w:r w:rsidR="00344525" w:rsidRPr="00736958">
        <w:rPr>
          <w:b/>
          <w:sz w:val="28"/>
          <w:szCs w:val="28"/>
        </w:rPr>
        <w:t xml:space="preserve"> </w:t>
      </w:r>
      <w:r w:rsidR="00344525" w:rsidRPr="00736958">
        <w:rPr>
          <w:sz w:val="28"/>
          <w:szCs w:val="28"/>
        </w:rPr>
        <w:t>(далее – заявление)</w:t>
      </w:r>
      <w:r w:rsidR="00344525" w:rsidRPr="00736958">
        <w:rPr>
          <w:sz w:val="28"/>
        </w:rPr>
        <w:t xml:space="preserve"> с приложением </w:t>
      </w:r>
      <w:r w:rsidR="003F57C2" w:rsidRPr="00736958">
        <w:rPr>
          <w:sz w:val="28"/>
        </w:rPr>
        <w:t>следующи</w:t>
      </w:r>
      <w:r w:rsidR="00344525" w:rsidRPr="00736958">
        <w:rPr>
          <w:sz w:val="28"/>
        </w:rPr>
        <w:t>х</w:t>
      </w:r>
      <w:r w:rsidR="003F57C2" w:rsidRPr="00736958">
        <w:rPr>
          <w:sz w:val="28"/>
        </w:rPr>
        <w:t xml:space="preserve"> документ</w:t>
      </w:r>
      <w:r w:rsidR="00344525" w:rsidRPr="00736958">
        <w:rPr>
          <w:sz w:val="28"/>
        </w:rPr>
        <w:t>ов</w:t>
      </w:r>
      <w:r w:rsidR="00034338" w:rsidRPr="00736958">
        <w:rPr>
          <w:rStyle w:val="af2"/>
          <w:sz w:val="28"/>
        </w:rPr>
        <w:footnoteReference w:id="1"/>
      </w:r>
      <w:r w:rsidR="003F57C2" w:rsidRPr="00736958">
        <w:rPr>
          <w:sz w:val="28"/>
        </w:rPr>
        <w:t>:</w:t>
      </w:r>
    </w:p>
    <w:p w14:paraId="28E5AC2C" w14:textId="0977EC42" w:rsidR="003F57C2" w:rsidRPr="00736958" w:rsidRDefault="00344525" w:rsidP="003F57C2">
      <w:pPr>
        <w:pStyle w:val="ConsPlusNormal"/>
        <w:ind w:firstLine="540"/>
        <w:jc w:val="both"/>
      </w:pPr>
      <w:r w:rsidRPr="00736958">
        <w:rPr>
          <w:sz w:val="28"/>
        </w:rPr>
        <w:t>1</w:t>
      </w:r>
      <w:r w:rsidR="003F57C2" w:rsidRPr="00736958">
        <w:rPr>
          <w:sz w:val="28"/>
        </w:rPr>
        <w:t>) проект</w:t>
      </w:r>
      <w:r w:rsidR="00DC3A9F" w:rsidRPr="00736958">
        <w:rPr>
          <w:sz w:val="28"/>
        </w:rPr>
        <w:t>а</w:t>
      </w:r>
      <w:r w:rsidR="003F57C2" w:rsidRPr="00736958">
        <w:rPr>
          <w:sz w:val="28"/>
        </w:rPr>
        <w:t xml:space="preserve"> заключения (разрешительного документа), оформленн</w:t>
      </w:r>
      <w:r w:rsidR="00DC3A9F" w:rsidRPr="00736958">
        <w:rPr>
          <w:sz w:val="28"/>
        </w:rPr>
        <w:t>ого</w:t>
      </w:r>
      <w:r w:rsidR="003F57C2" w:rsidRPr="00736958">
        <w:rPr>
          <w:sz w:val="28"/>
        </w:rPr>
        <w:t xml:space="preserve">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</w:t>
      </w:r>
      <w:r w:rsidR="009717E1" w:rsidRPr="00736958">
        <w:rPr>
          <w:sz w:val="28"/>
        </w:rPr>
        <w:t>№</w:t>
      </w:r>
      <w:r w:rsidR="003F57C2" w:rsidRPr="00736958">
        <w:rPr>
          <w:sz w:val="28"/>
        </w:rPr>
        <w:t xml:space="preserve"> 45</w:t>
      </w:r>
      <w:r w:rsidR="009717E1" w:rsidRPr="00736958">
        <w:rPr>
          <w:sz w:val="28"/>
        </w:rPr>
        <w:t xml:space="preserve"> (Официальный сайт Комиссии Таможенного союза http://www.tsouz.ru/, </w:t>
      </w:r>
      <w:r w:rsidRPr="00736958">
        <w:rPr>
          <w:sz w:val="28"/>
        </w:rPr>
        <w:br/>
      </w:r>
      <w:r w:rsidR="009717E1" w:rsidRPr="00736958">
        <w:rPr>
          <w:sz w:val="28"/>
        </w:rPr>
        <w:t>21</w:t>
      </w:r>
      <w:r w:rsidRPr="00736958">
        <w:rPr>
          <w:sz w:val="28"/>
        </w:rPr>
        <w:t xml:space="preserve"> мая </w:t>
      </w:r>
      <w:r w:rsidR="009717E1" w:rsidRPr="00736958">
        <w:rPr>
          <w:sz w:val="28"/>
        </w:rPr>
        <w:t>2012</w:t>
      </w:r>
      <w:r w:rsidRPr="00736958">
        <w:rPr>
          <w:sz w:val="28"/>
        </w:rPr>
        <w:t xml:space="preserve"> г.</w:t>
      </w:r>
      <w:r w:rsidR="009717E1" w:rsidRPr="00736958">
        <w:rPr>
          <w:sz w:val="28"/>
        </w:rPr>
        <w:t>, Официальный сайт Евразийского экономического союза http://www.eaeunion.org/, 05</w:t>
      </w:r>
      <w:r w:rsidRPr="00736958">
        <w:rPr>
          <w:sz w:val="28"/>
        </w:rPr>
        <w:t xml:space="preserve"> сентября </w:t>
      </w:r>
      <w:r w:rsidR="009717E1" w:rsidRPr="00736958">
        <w:rPr>
          <w:sz w:val="28"/>
        </w:rPr>
        <w:t>2017</w:t>
      </w:r>
      <w:r w:rsidRPr="00736958">
        <w:rPr>
          <w:sz w:val="28"/>
        </w:rPr>
        <w:t xml:space="preserve"> г.</w:t>
      </w:r>
      <w:r w:rsidR="009717E1" w:rsidRPr="00736958">
        <w:rPr>
          <w:sz w:val="28"/>
        </w:rPr>
        <w:t>)</w:t>
      </w:r>
      <w:r w:rsidR="003F57C2" w:rsidRPr="00736958">
        <w:rPr>
          <w:sz w:val="28"/>
        </w:rPr>
        <w:t>;</w:t>
      </w:r>
    </w:p>
    <w:p w14:paraId="30A82C78" w14:textId="5A748B8D" w:rsidR="00344525" w:rsidRPr="00736958" w:rsidRDefault="00344525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2) копи</w:t>
      </w:r>
      <w:r w:rsidR="00DC3A9F" w:rsidRPr="00736958">
        <w:rPr>
          <w:sz w:val="28"/>
        </w:rPr>
        <w:t>и</w:t>
      </w:r>
      <w:r w:rsidRPr="00736958">
        <w:rPr>
          <w:sz w:val="28"/>
        </w:rPr>
        <w:t xml:space="preserve">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p w14:paraId="51A947F9" w14:textId="77530490" w:rsidR="003F57C2" w:rsidRPr="00736958" w:rsidRDefault="00344525" w:rsidP="00344525">
      <w:pPr>
        <w:pStyle w:val="ConsPlusNormal"/>
        <w:ind w:firstLine="540"/>
        <w:jc w:val="both"/>
      </w:pPr>
      <w:r w:rsidRPr="00736958">
        <w:rPr>
          <w:sz w:val="28"/>
        </w:rPr>
        <w:t>3) копи</w:t>
      </w:r>
      <w:r w:rsidR="00DC3A9F" w:rsidRPr="00736958">
        <w:rPr>
          <w:sz w:val="28"/>
        </w:rPr>
        <w:t>и</w:t>
      </w:r>
      <w:r w:rsidRPr="00736958">
        <w:rPr>
          <w:sz w:val="28"/>
        </w:rPr>
        <w:t xml:space="preserve"> договора (контракта), а в случае отсутствия договора (контракта) – копи</w:t>
      </w:r>
      <w:r w:rsidR="00D7777C" w:rsidRPr="00736958">
        <w:rPr>
          <w:sz w:val="28"/>
        </w:rPr>
        <w:t>и</w:t>
      </w:r>
      <w:r w:rsidRPr="00736958">
        <w:rPr>
          <w:sz w:val="28"/>
        </w:rPr>
        <w:t xml:space="preserve"> иного документа, подтверждающего намерения сторон.</w:t>
      </w:r>
    </w:p>
    <w:p w14:paraId="6F83774D" w14:textId="459BBF9D" w:rsidR="00B6142D" w:rsidRPr="00736958" w:rsidRDefault="00B6142D" w:rsidP="00B6142D">
      <w:pPr>
        <w:autoSpaceDE w:val="0"/>
        <w:ind w:left="20" w:firstLine="547"/>
        <w:jc w:val="both"/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</w:pPr>
      <w:bookmarkStart w:id="2" w:name="P151"/>
      <w:bookmarkEnd w:id="2"/>
      <w:r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>1</w:t>
      </w:r>
      <w:r w:rsidR="003C1E8D"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>8</w:t>
      </w:r>
      <w:r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>. Документы, представляемые для получения заключения (разрешительного документа)</w:t>
      </w:r>
      <w:r w:rsidR="00344525"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>,</w:t>
      </w:r>
      <w:r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E458D0"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>направляются</w:t>
      </w:r>
      <w:r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 xml:space="preserve"> на русском языке либо имеют заверенный перевод на русский язык. </w:t>
      </w:r>
    </w:p>
    <w:p w14:paraId="4A5EE4CD" w14:textId="0364BA99" w:rsidR="00034338" w:rsidRPr="00736958" w:rsidRDefault="00034338" w:rsidP="00B6142D">
      <w:pPr>
        <w:autoSpaceDE w:val="0"/>
        <w:ind w:left="20" w:firstLine="547"/>
        <w:jc w:val="both"/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</w:pPr>
      <w:r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lastRenderedPageBreak/>
        <w:t>19. Заявитель вправе представить (направить) указанные в подпункте 2 пункта 17 Административного регламента сведения по собственной инициативе.</w:t>
      </w:r>
    </w:p>
    <w:p w14:paraId="455DE314" w14:textId="77777777" w:rsidR="00DC3A9F" w:rsidRPr="00736958" w:rsidRDefault="00DC3A9F" w:rsidP="00DC3A9F">
      <w:pPr>
        <w:tabs>
          <w:tab w:val="left" w:pos="4573"/>
        </w:tabs>
        <w:autoSpaceDE w:val="0"/>
        <w:ind w:left="20" w:firstLine="547"/>
        <w:jc w:val="both"/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</w:pPr>
    </w:p>
    <w:p w14:paraId="45E8FA82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Исчерпывающий перечень документов,</w:t>
      </w:r>
    </w:p>
    <w:p w14:paraId="15DF2486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необходимых в соответствии с нормативными правовыми актами</w:t>
      </w:r>
    </w:p>
    <w:p w14:paraId="2C88D8B6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для предоставления государственной услуги, которые</w:t>
      </w:r>
    </w:p>
    <w:p w14:paraId="18EE8228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находятся в распоряжении государственных органов, органов</w:t>
      </w:r>
    </w:p>
    <w:p w14:paraId="1103E950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местного самоуправления и иных органов, участвующих</w:t>
      </w:r>
    </w:p>
    <w:p w14:paraId="5E1A5F0D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предоставлении государственной услуги, и которые</w:t>
      </w:r>
    </w:p>
    <w:p w14:paraId="34BD7062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заявитель вправе представить, а также способы</w:t>
      </w:r>
    </w:p>
    <w:p w14:paraId="628D2056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их получения заявителями, в том числе в электронной</w:t>
      </w:r>
    </w:p>
    <w:p w14:paraId="5B1E810C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форме, порядок их представления</w:t>
      </w:r>
    </w:p>
    <w:p w14:paraId="3C49823A" w14:textId="77777777" w:rsidR="003F57C2" w:rsidRPr="00736958" w:rsidRDefault="003F57C2" w:rsidP="003F57C2">
      <w:pPr>
        <w:pStyle w:val="ConsPlusNormal"/>
        <w:jc w:val="center"/>
      </w:pPr>
    </w:p>
    <w:p w14:paraId="6B15AEE1" w14:textId="56DC38EF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20</w:t>
      </w:r>
      <w:r w:rsidR="003F57C2" w:rsidRPr="00736958">
        <w:rPr>
          <w:sz w:val="28"/>
        </w:rPr>
        <w:t>. Для предоставления государственной услуги представление документов, находящихся в распоряжении государственных органов, органов местного самоуправления и иных органов, не требуется.</w:t>
      </w:r>
    </w:p>
    <w:p w14:paraId="39E2D657" w14:textId="765BCB02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 xml:space="preserve">Сведения о наличии </w:t>
      </w:r>
      <w:r w:rsidR="00BE1744" w:rsidRPr="00736958">
        <w:rPr>
          <w:sz w:val="28"/>
        </w:rPr>
        <w:t xml:space="preserve">у заявителя </w:t>
      </w:r>
      <w:r w:rsidRPr="00736958">
        <w:rPr>
          <w:sz w:val="28"/>
        </w:rPr>
        <w:t xml:space="preserve">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9717E1" w:rsidRPr="00736958">
        <w:rPr>
          <w:sz w:val="28"/>
        </w:rPr>
        <w:t>«</w:t>
      </w:r>
      <w:proofErr w:type="spellStart"/>
      <w:r w:rsidR="009717E1" w:rsidRPr="00736958">
        <w:rPr>
          <w:sz w:val="28"/>
        </w:rPr>
        <w:t>Сколково</w:t>
      </w:r>
      <w:proofErr w:type="spellEnd"/>
      <w:r w:rsidR="009717E1" w:rsidRPr="00736958">
        <w:rPr>
          <w:sz w:val="28"/>
        </w:rPr>
        <w:t>»</w:t>
      </w:r>
      <w:r w:rsidRPr="00736958">
        <w:rPr>
          <w:sz w:val="28"/>
        </w:rPr>
        <w:t>), осуществляемой на территории Российской Федерации, находятся в распоряжении Росздравнадзора.</w:t>
      </w:r>
    </w:p>
    <w:p w14:paraId="4E4590F6" w14:textId="47AE8A24" w:rsidR="003F57C2" w:rsidRPr="00736958" w:rsidRDefault="003C1E8D" w:rsidP="003F57C2">
      <w:pPr>
        <w:pStyle w:val="ConsPlusNormal"/>
        <w:ind w:firstLine="540"/>
        <w:jc w:val="both"/>
      </w:pPr>
      <w:r w:rsidRPr="00736958">
        <w:rPr>
          <w:sz w:val="28"/>
        </w:rPr>
        <w:t>2</w:t>
      </w:r>
      <w:r w:rsidR="00736958">
        <w:rPr>
          <w:sz w:val="28"/>
        </w:rPr>
        <w:t>1</w:t>
      </w:r>
      <w:r w:rsidR="003F57C2" w:rsidRPr="00736958">
        <w:rPr>
          <w:sz w:val="28"/>
        </w:rPr>
        <w:t>. Росздравнадзор не вправе требовать от заявителя:</w:t>
      </w:r>
    </w:p>
    <w:p w14:paraId="5DD70089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C3C7970" w14:textId="4EB7DBEA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</w:t>
      </w:r>
      <w:r w:rsidR="009717E1" w:rsidRPr="00736958">
        <w:rPr>
          <w:sz w:val="28"/>
        </w:rPr>
        <w:t>ного закона от 27 июля 2010 г. № 210-ФЗ «</w:t>
      </w:r>
      <w:r w:rsidRPr="00736958">
        <w:rPr>
          <w:sz w:val="28"/>
        </w:rPr>
        <w:t>Об организации предоставления госуда</w:t>
      </w:r>
      <w:r w:rsidR="009717E1" w:rsidRPr="00736958">
        <w:rPr>
          <w:sz w:val="28"/>
        </w:rPr>
        <w:t>рственных и муниципальных услуг»</w:t>
      </w:r>
      <w:r w:rsidRPr="00736958">
        <w:rPr>
          <w:sz w:val="28"/>
        </w:rPr>
        <w:t xml:space="preserve"> </w:t>
      </w:r>
      <w:r w:rsidR="009717E1" w:rsidRPr="00736958">
        <w:rPr>
          <w:sz w:val="28"/>
          <w:szCs w:val="28"/>
        </w:rPr>
        <w:t>(Собрание законодательства Российской Федерации, 2010, № 31, ст. 4179; 2020, № 31, ст. 5027)</w:t>
      </w:r>
      <w:r w:rsidRPr="00736958">
        <w:rPr>
          <w:sz w:val="28"/>
        </w:rPr>
        <w:t>;</w:t>
      </w:r>
    </w:p>
    <w:p w14:paraId="570B8638" w14:textId="14F7985D" w:rsidR="003F57C2" w:rsidRPr="00736958" w:rsidRDefault="003F57C2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3) представления документов и информации, отсутствие и (или) недостоверность которых не указывались </w:t>
      </w:r>
      <w:r w:rsidR="004B0DB2" w:rsidRPr="00736958">
        <w:rPr>
          <w:sz w:val="28"/>
        </w:rPr>
        <w:t>при первоначальном отказе в приё</w:t>
      </w:r>
      <w:r w:rsidRPr="00736958">
        <w:rPr>
          <w:sz w:val="28"/>
        </w:rPr>
        <w:t>ме документов, необходимых для предоставления государственной услуги, за исключением случаев, предусмотренных пунктом 4 части 1 статьи 7 Федераль</w:t>
      </w:r>
      <w:r w:rsidR="009717E1" w:rsidRPr="00736958">
        <w:rPr>
          <w:sz w:val="28"/>
        </w:rPr>
        <w:t xml:space="preserve">ного закона </w:t>
      </w:r>
      <w:r w:rsidR="009717E1" w:rsidRPr="00736958">
        <w:rPr>
          <w:sz w:val="28"/>
        </w:rPr>
        <w:br/>
        <w:t>от 27 июля 2010 г. №</w:t>
      </w:r>
      <w:r w:rsidRPr="00736958">
        <w:rPr>
          <w:sz w:val="28"/>
        </w:rPr>
        <w:t xml:space="preserve"> 210-ФЗ</w:t>
      </w:r>
      <w:r w:rsidR="00C04AAD" w:rsidRPr="00736958">
        <w:rPr>
          <w:sz w:val="28"/>
        </w:rPr>
        <w:t xml:space="preserve"> «Об организации предоставления государственных и муниципальных услуг»</w:t>
      </w:r>
      <w:r w:rsidRPr="00736958">
        <w:rPr>
          <w:sz w:val="28"/>
        </w:rPr>
        <w:t>.</w:t>
      </w:r>
    </w:p>
    <w:p w14:paraId="1EDFF3B7" w14:textId="77777777" w:rsidR="003E14E4" w:rsidRPr="00736958" w:rsidRDefault="003E14E4" w:rsidP="003F57C2">
      <w:pPr>
        <w:pStyle w:val="ConsPlusNormal"/>
        <w:ind w:firstLine="540"/>
        <w:jc w:val="both"/>
        <w:rPr>
          <w:sz w:val="28"/>
        </w:rPr>
      </w:pPr>
    </w:p>
    <w:p w14:paraId="6BFCA420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lastRenderedPageBreak/>
        <w:t>Исчерпывающий перечень оснований для отказа</w:t>
      </w:r>
    </w:p>
    <w:p w14:paraId="56314A8C" w14:textId="1374756B" w:rsidR="003F57C2" w:rsidRPr="00736958" w:rsidRDefault="004B0DB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приё</w:t>
      </w:r>
      <w:r w:rsidR="003F57C2" w:rsidRPr="00736958">
        <w:rPr>
          <w:b w:val="0"/>
          <w:sz w:val="28"/>
        </w:rPr>
        <w:t>ме документов, необходимых для предоставления</w:t>
      </w:r>
    </w:p>
    <w:p w14:paraId="3C05BE7E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государственной услуги</w:t>
      </w:r>
    </w:p>
    <w:p w14:paraId="4369B540" w14:textId="77777777" w:rsidR="003F57C2" w:rsidRPr="00736958" w:rsidRDefault="003F57C2" w:rsidP="003F57C2">
      <w:pPr>
        <w:pStyle w:val="ConsPlusNormal"/>
        <w:jc w:val="center"/>
      </w:pPr>
    </w:p>
    <w:p w14:paraId="495B2B0C" w14:textId="41CB33B4" w:rsidR="003F57C2" w:rsidRPr="00736958" w:rsidRDefault="00C04AAD" w:rsidP="003F57C2">
      <w:pPr>
        <w:pStyle w:val="ConsPlusNormal"/>
        <w:ind w:firstLine="540"/>
        <w:jc w:val="both"/>
      </w:pPr>
      <w:r w:rsidRPr="00736958">
        <w:rPr>
          <w:sz w:val="28"/>
        </w:rPr>
        <w:t>2</w:t>
      </w:r>
      <w:r w:rsidR="00736958">
        <w:rPr>
          <w:sz w:val="28"/>
        </w:rPr>
        <w:t>2</w:t>
      </w:r>
      <w:r w:rsidRPr="00736958">
        <w:rPr>
          <w:sz w:val="28"/>
        </w:rPr>
        <w:t>. Основания для отказа в приё</w:t>
      </w:r>
      <w:r w:rsidR="003F57C2" w:rsidRPr="00736958">
        <w:rPr>
          <w:sz w:val="28"/>
        </w:rPr>
        <w:t>ме документов, необходимых для предоставления государственной услуги, не предусмотрены.</w:t>
      </w:r>
    </w:p>
    <w:p w14:paraId="498F3A2F" w14:textId="77777777" w:rsidR="003F57C2" w:rsidRPr="00736958" w:rsidRDefault="003F57C2" w:rsidP="003F57C2">
      <w:pPr>
        <w:pStyle w:val="ConsPlusNormal"/>
        <w:ind w:firstLine="540"/>
        <w:jc w:val="both"/>
      </w:pPr>
    </w:p>
    <w:p w14:paraId="16B7FA37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Исчерпывающий перечень оснований для приостановления</w:t>
      </w:r>
    </w:p>
    <w:p w14:paraId="2B06BAFE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или отказа в предоставлении государственной услуги</w:t>
      </w:r>
    </w:p>
    <w:p w14:paraId="3C405FCA" w14:textId="77777777" w:rsidR="003F57C2" w:rsidRPr="00736958" w:rsidRDefault="003F57C2" w:rsidP="003F57C2">
      <w:pPr>
        <w:pStyle w:val="ConsPlusNormal"/>
        <w:jc w:val="center"/>
      </w:pPr>
    </w:p>
    <w:p w14:paraId="438B4BE5" w14:textId="1D9569A6" w:rsidR="003F57C2" w:rsidRPr="00736958" w:rsidRDefault="003C1E8D" w:rsidP="003F57C2">
      <w:pPr>
        <w:pStyle w:val="ConsPlusNormal"/>
        <w:ind w:firstLine="540"/>
        <w:jc w:val="both"/>
      </w:pPr>
      <w:r w:rsidRPr="00736958">
        <w:rPr>
          <w:sz w:val="28"/>
        </w:rPr>
        <w:t>2</w:t>
      </w:r>
      <w:r w:rsidR="00736958">
        <w:rPr>
          <w:sz w:val="28"/>
        </w:rPr>
        <w:t>3</w:t>
      </w:r>
      <w:r w:rsidR="003F57C2" w:rsidRPr="00736958">
        <w:rPr>
          <w:sz w:val="28"/>
        </w:rPr>
        <w:t xml:space="preserve">. Основания для приостановления </w:t>
      </w:r>
      <w:r w:rsidR="00C04AAD" w:rsidRPr="00736958">
        <w:rPr>
          <w:sz w:val="28"/>
        </w:rPr>
        <w:t xml:space="preserve">или отказа в </w:t>
      </w:r>
      <w:r w:rsidR="003F57C2" w:rsidRPr="00736958">
        <w:rPr>
          <w:sz w:val="28"/>
        </w:rPr>
        <w:t>предоставлени</w:t>
      </w:r>
      <w:r w:rsidR="00C04AAD" w:rsidRPr="00736958">
        <w:rPr>
          <w:sz w:val="28"/>
        </w:rPr>
        <w:t>и</w:t>
      </w:r>
      <w:r w:rsidR="003F57C2" w:rsidRPr="00736958">
        <w:rPr>
          <w:sz w:val="28"/>
        </w:rPr>
        <w:t xml:space="preserve"> государственной услуги </w:t>
      </w:r>
      <w:r w:rsidR="00C04AAD" w:rsidRPr="00736958">
        <w:rPr>
          <w:sz w:val="28"/>
        </w:rPr>
        <w:t>отсутствуют</w:t>
      </w:r>
      <w:r w:rsidR="003F57C2" w:rsidRPr="00736958">
        <w:rPr>
          <w:sz w:val="28"/>
        </w:rPr>
        <w:t>.</w:t>
      </w:r>
    </w:p>
    <w:p w14:paraId="51EB5D38" w14:textId="77777777" w:rsidR="003F57C2" w:rsidRPr="00736958" w:rsidRDefault="003F57C2" w:rsidP="003F57C2">
      <w:pPr>
        <w:pStyle w:val="ConsPlusNormal"/>
        <w:ind w:firstLine="540"/>
        <w:jc w:val="both"/>
      </w:pPr>
    </w:p>
    <w:p w14:paraId="4D63FCB1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Перечень услуг, которые являются необходимыми</w:t>
      </w:r>
    </w:p>
    <w:p w14:paraId="0FE1F9DB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и обязательными для предоставления государственной услуги,</w:t>
      </w:r>
    </w:p>
    <w:p w14:paraId="6B3AFB15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том числе сведения о документе (документах), выдаваемом</w:t>
      </w:r>
    </w:p>
    <w:p w14:paraId="50BF3B21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(выдаваемых) организациями, участвующими в предоставлении</w:t>
      </w:r>
    </w:p>
    <w:p w14:paraId="534C4D69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государственной услуги</w:t>
      </w:r>
    </w:p>
    <w:p w14:paraId="3142889E" w14:textId="77777777" w:rsidR="003F57C2" w:rsidRPr="00736958" w:rsidRDefault="003F57C2" w:rsidP="003F57C2">
      <w:pPr>
        <w:pStyle w:val="ConsPlusNormal"/>
        <w:jc w:val="center"/>
      </w:pPr>
    </w:p>
    <w:p w14:paraId="607FD636" w14:textId="6E436220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2</w:t>
      </w:r>
      <w:r w:rsidR="00736958">
        <w:rPr>
          <w:sz w:val="28"/>
        </w:rPr>
        <w:t>4</w:t>
      </w:r>
      <w:r w:rsidRPr="00736958">
        <w:rPr>
          <w:sz w:val="28"/>
        </w:rPr>
        <w:t>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14:paraId="2349B407" w14:textId="77777777" w:rsidR="003F57C2" w:rsidRPr="00736958" w:rsidRDefault="003F57C2" w:rsidP="003F57C2">
      <w:pPr>
        <w:pStyle w:val="ConsPlusNormal"/>
        <w:ind w:firstLine="540"/>
        <w:jc w:val="both"/>
      </w:pPr>
    </w:p>
    <w:p w14:paraId="5D8C4549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Порядок, размер и основания взимания</w:t>
      </w:r>
    </w:p>
    <w:p w14:paraId="694AEC11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государственной пошлины или иной платы, взимаемой</w:t>
      </w:r>
    </w:p>
    <w:p w14:paraId="7A4F2D40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за предоставление государственной услуги</w:t>
      </w:r>
    </w:p>
    <w:p w14:paraId="4A87F1BA" w14:textId="77777777" w:rsidR="003F57C2" w:rsidRPr="00736958" w:rsidRDefault="003F57C2" w:rsidP="003F57C2">
      <w:pPr>
        <w:pStyle w:val="ConsPlusNormal"/>
        <w:jc w:val="center"/>
      </w:pPr>
    </w:p>
    <w:p w14:paraId="5C51419D" w14:textId="00A91A26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25</w:t>
      </w:r>
      <w:r w:rsidR="003F57C2" w:rsidRPr="00736958">
        <w:rPr>
          <w:sz w:val="28"/>
        </w:rPr>
        <w:t>. За предоставление государственной услуги государственная пошлина или иная плата не взимаются.</w:t>
      </w:r>
    </w:p>
    <w:p w14:paraId="344F0418" w14:textId="77777777" w:rsidR="003F57C2" w:rsidRPr="00736958" w:rsidRDefault="003F57C2" w:rsidP="003F57C2">
      <w:pPr>
        <w:pStyle w:val="ConsPlusNormal"/>
        <w:ind w:firstLine="540"/>
        <w:jc w:val="both"/>
      </w:pPr>
    </w:p>
    <w:p w14:paraId="565CE150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Порядок, размер и основания взимания платы</w:t>
      </w:r>
    </w:p>
    <w:p w14:paraId="443C96AD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за предоставление услуг, которые являются необходимыми</w:t>
      </w:r>
    </w:p>
    <w:p w14:paraId="636D31CE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и обязательными для предоставления государственной услуги,</w:t>
      </w:r>
    </w:p>
    <w:p w14:paraId="6F1C8632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включая информацию о методике расчета такой платы</w:t>
      </w:r>
    </w:p>
    <w:p w14:paraId="34552E9E" w14:textId="77777777" w:rsidR="003F57C2" w:rsidRPr="00736958" w:rsidRDefault="003F57C2" w:rsidP="003F57C2">
      <w:pPr>
        <w:pStyle w:val="ConsPlusNormal"/>
        <w:jc w:val="center"/>
      </w:pPr>
    </w:p>
    <w:p w14:paraId="42EA2004" w14:textId="6F87CDA5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26</w:t>
      </w:r>
      <w:r w:rsidR="003F57C2" w:rsidRPr="00736958">
        <w:rPr>
          <w:sz w:val="28"/>
        </w:rPr>
        <w:t>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14:paraId="2ADB1145" w14:textId="77777777" w:rsidR="003F57C2" w:rsidRPr="00736958" w:rsidRDefault="003F57C2" w:rsidP="003F57C2">
      <w:pPr>
        <w:pStyle w:val="ConsPlusNormal"/>
        <w:ind w:firstLine="540"/>
        <w:jc w:val="both"/>
      </w:pPr>
    </w:p>
    <w:p w14:paraId="31325969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Максимальный срок ожидания в очереди при подаче запроса</w:t>
      </w:r>
    </w:p>
    <w:p w14:paraId="739CE6B6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о предоставлении государственной услуги и при получении</w:t>
      </w:r>
    </w:p>
    <w:p w14:paraId="654BBE97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результата предоставления государственной услуги</w:t>
      </w:r>
    </w:p>
    <w:p w14:paraId="25DB850B" w14:textId="77777777" w:rsidR="003F57C2" w:rsidRPr="00736958" w:rsidRDefault="003F57C2" w:rsidP="003F57C2">
      <w:pPr>
        <w:pStyle w:val="ConsPlusNormal"/>
        <w:jc w:val="center"/>
      </w:pPr>
    </w:p>
    <w:p w14:paraId="718BB6D5" w14:textId="566D7A6E" w:rsidR="003F57C2" w:rsidRPr="00736958" w:rsidRDefault="003F57C2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2</w:t>
      </w:r>
      <w:r w:rsidR="00736958">
        <w:rPr>
          <w:sz w:val="28"/>
        </w:rPr>
        <w:t>7</w:t>
      </w:r>
      <w:r w:rsidRPr="00736958">
        <w:rPr>
          <w:sz w:val="28"/>
        </w:rPr>
        <w:t xml:space="preserve">. </w:t>
      </w:r>
      <w:r w:rsidR="00C04AAD" w:rsidRPr="00736958">
        <w:rPr>
          <w:sz w:val="28"/>
        </w:rPr>
        <w:t>При подаче запроса о предоставлении государственной услуги и при получении результата предоставления государственной услуги ожидание в очереди не предусмотрено</w:t>
      </w:r>
      <w:r w:rsidRPr="00736958">
        <w:rPr>
          <w:sz w:val="28"/>
        </w:rPr>
        <w:t>.</w:t>
      </w:r>
    </w:p>
    <w:p w14:paraId="3FE40E21" w14:textId="77777777" w:rsidR="003E14E4" w:rsidRPr="00736958" w:rsidRDefault="003E14E4" w:rsidP="003F57C2">
      <w:pPr>
        <w:pStyle w:val="ConsPlusNormal"/>
        <w:ind w:firstLine="540"/>
        <w:jc w:val="both"/>
      </w:pPr>
    </w:p>
    <w:p w14:paraId="17F2004B" w14:textId="77777777" w:rsidR="003F57C2" w:rsidRPr="00736958" w:rsidRDefault="003F57C2" w:rsidP="003F57C2">
      <w:pPr>
        <w:pStyle w:val="ConsPlusNormal"/>
        <w:ind w:firstLine="540"/>
        <w:jc w:val="both"/>
      </w:pPr>
    </w:p>
    <w:p w14:paraId="3A01FAEA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lastRenderedPageBreak/>
        <w:t>Срок и порядок регистрации запроса</w:t>
      </w:r>
    </w:p>
    <w:p w14:paraId="7903A94A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заявителя о предоставлении государственной услуги,</w:t>
      </w:r>
    </w:p>
    <w:p w14:paraId="1C826443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том числе в электронной форме</w:t>
      </w:r>
    </w:p>
    <w:p w14:paraId="514D12DD" w14:textId="77777777" w:rsidR="003F57C2" w:rsidRPr="00736958" w:rsidRDefault="003F57C2" w:rsidP="003F57C2">
      <w:pPr>
        <w:pStyle w:val="ConsPlusNormal"/>
        <w:jc w:val="center"/>
      </w:pPr>
    </w:p>
    <w:p w14:paraId="14D98ECA" w14:textId="082FAA5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2</w:t>
      </w:r>
      <w:r w:rsidR="00736958">
        <w:rPr>
          <w:sz w:val="28"/>
        </w:rPr>
        <w:t>8</w:t>
      </w:r>
      <w:r w:rsidRPr="00736958">
        <w:rPr>
          <w:sz w:val="28"/>
        </w:rPr>
        <w:t xml:space="preserve">. </w:t>
      </w:r>
      <w:r w:rsidR="00C04AAD" w:rsidRPr="00736958">
        <w:rPr>
          <w:sz w:val="28"/>
        </w:rPr>
        <w:t xml:space="preserve">Заявление и другие документы, поступившие в Росздравнадзор от заявителя для получения государственной услуги, регистрируются в автоматическом режиме в день их поступления в </w:t>
      </w:r>
      <w:r w:rsidR="00BE1744" w:rsidRPr="00736958">
        <w:rPr>
          <w:sz w:val="28"/>
        </w:rPr>
        <w:t xml:space="preserve">автоматизированную информационную систему </w:t>
      </w:r>
      <w:r w:rsidR="00C04AAD" w:rsidRPr="00736958">
        <w:rPr>
          <w:sz w:val="28"/>
        </w:rPr>
        <w:t>Росздравнадзора</w:t>
      </w:r>
      <w:r w:rsidR="00BE1744" w:rsidRPr="00736958">
        <w:rPr>
          <w:sz w:val="28"/>
        </w:rPr>
        <w:t xml:space="preserve"> (далее – АИС Рос</w:t>
      </w:r>
      <w:r w:rsidR="00305548" w:rsidRPr="00736958">
        <w:rPr>
          <w:sz w:val="28"/>
        </w:rPr>
        <w:t>з</w:t>
      </w:r>
      <w:r w:rsidR="00BE1744" w:rsidRPr="00736958">
        <w:rPr>
          <w:sz w:val="28"/>
        </w:rPr>
        <w:t>дравнадзора)</w:t>
      </w:r>
      <w:r w:rsidRPr="00736958">
        <w:rPr>
          <w:sz w:val="28"/>
        </w:rPr>
        <w:t>.</w:t>
      </w:r>
    </w:p>
    <w:p w14:paraId="7947A170" w14:textId="77777777" w:rsidR="003F57C2" w:rsidRPr="00736958" w:rsidRDefault="003F57C2" w:rsidP="003F57C2">
      <w:pPr>
        <w:pStyle w:val="ConsPlusNormal"/>
        <w:ind w:firstLine="540"/>
        <w:jc w:val="both"/>
      </w:pPr>
    </w:p>
    <w:p w14:paraId="50B637E1" w14:textId="1FA60FB8" w:rsidR="003F57C2" w:rsidRPr="00736958" w:rsidRDefault="003F57C2" w:rsidP="00A86794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Требования к помещениям, в которых предоставляется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государственная услуга,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к залу ожидания, местам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для заполнения запросов о предоставлении государственной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услуги, информационным стендам с образцами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их заполнения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и перечнем документов, необходимых для предоставления</w:t>
      </w:r>
    </w:p>
    <w:p w14:paraId="253C901F" w14:textId="632D4FB1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каждой государственной услуги, размещению и оформлению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визуальной,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текстовой и мультимедийной информации о порядке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предоставления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такой услуги, в том числе к обеспечению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доступности для инвалидов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указанных объектов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в соответствии с законодательством Российской</w:t>
      </w:r>
    </w:p>
    <w:p w14:paraId="1F71CD01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Федерации о социальной защите инвалидов</w:t>
      </w:r>
    </w:p>
    <w:p w14:paraId="6BD26DBC" w14:textId="77777777" w:rsidR="003F57C2" w:rsidRPr="00736958" w:rsidRDefault="003F57C2" w:rsidP="003F57C2">
      <w:pPr>
        <w:pStyle w:val="ConsPlusNormal"/>
        <w:ind w:firstLine="540"/>
        <w:jc w:val="both"/>
      </w:pPr>
    </w:p>
    <w:p w14:paraId="7D0C4AC4" w14:textId="3BE15DB8" w:rsidR="00C04AAD" w:rsidRPr="00736958" w:rsidRDefault="00736958" w:rsidP="00C04AA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29</w:t>
      </w:r>
      <w:r w:rsidR="003F57C2" w:rsidRPr="00736958">
        <w:rPr>
          <w:sz w:val="28"/>
        </w:rPr>
        <w:t xml:space="preserve">. </w:t>
      </w:r>
      <w:r w:rsidR="00C04AAD" w:rsidRPr="00736958">
        <w:rPr>
          <w:sz w:val="28"/>
        </w:rPr>
        <w:t>Для предоставления государственной услуги явка заявителя в Росздравнадзор не требуется.</w:t>
      </w:r>
    </w:p>
    <w:p w14:paraId="5B9D3378" w14:textId="1A5D6E65" w:rsidR="00C04AAD" w:rsidRPr="00736958" w:rsidRDefault="00736958" w:rsidP="00C04AA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30</w:t>
      </w:r>
      <w:r w:rsidR="00C04AAD" w:rsidRPr="00736958">
        <w:rPr>
          <w:sz w:val="28"/>
        </w:rPr>
        <w:t>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14:paraId="7851936A" w14:textId="5529636E" w:rsidR="003F57C2" w:rsidRPr="00736958" w:rsidRDefault="00736958" w:rsidP="00C04AA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31</w:t>
      </w:r>
      <w:r w:rsidR="00C04AAD" w:rsidRPr="00736958">
        <w:rPr>
          <w:sz w:val="28"/>
        </w:rPr>
        <w:t>. Информация о предоставлении государственной услуги размещается</w:t>
      </w:r>
      <w:r w:rsidR="00E1189E" w:rsidRPr="00736958">
        <w:rPr>
          <w:sz w:val="28"/>
        </w:rPr>
        <w:t xml:space="preserve"> на Едином портале и</w:t>
      </w:r>
      <w:r w:rsidR="00C04AAD" w:rsidRPr="00736958">
        <w:rPr>
          <w:sz w:val="28"/>
        </w:rPr>
        <w:t xml:space="preserve"> на официальном сайте Росздравнадзора</w:t>
      </w:r>
      <w:r w:rsidR="00E1189E" w:rsidRPr="00736958">
        <w:rPr>
          <w:sz w:val="28"/>
        </w:rPr>
        <w:t xml:space="preserve"> в сети «Интернет»</w:t>
      </w:r>
      <w:r w:rsidR="00C04AAD" w:rsidRPr="00736958">
        <w:rPr>
          <w:sz w:val="28"/>
        </w:rPr>
        <w:t>.</w:t>
      </w:r>
    </w:p>
    <w:p w14:paraId="13089FBE" w14:textId="77777777" w:rsidR="00C04AAD" w:rsidRPr="00736958" w:rsidRDefault="00C04AAD" w:rsidP="00C04AAD">
      <w:pPr>
        <w:pStyle w:val="ConsPlusNormal"/>
        <w:ind w:firstLine="540"/>
        <w:jc w:val="both"/>
      </w:pPr>
    </w:p>
    <w:p w14:paraId="4A3E6DD7" w14:textId="0B2C87DE" w:rsidR="003F57C2" w:rsidRPr="00736958" w:rsidRDefault="003F57C2" w:rsidP="00A86794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Показатели доступности и качества государственной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услуги, в том числе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количество взаимодействий заявителя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с должностными лицами при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предоставлении государственной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услуги и их продолжительность,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возможность получения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информации о ходе предоставления государственной услуги,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в том числе с использованием информационно-коммуникационных</w:t>
      </w:r>
    </w:p>
    <w:p w14:paraId="3D730687" w14:textId="5FF192C2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технологий, возможность либо невозможность получения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государственной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услуги в многофункциональном центре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предоставления государственных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и муниципальных услуг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(в том числе в полном объеме), в любом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территориальном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подразделении органа, предоставляющего </w:t>
      </w:r>
      <w:r w:rsidR="00A86794" w:rsidRPr="00736958">
        <w:rPr>
          <w:b w:val="0"/>
          <w:sz w:val="28"/>
        </w:rPr>
        <w:br/>
      </w:r>
      <w:r w:rsidRPr="00736958">
        <w:rPr>
          <w:b w:val="0"/>
          <w:sz w:val="28"/>
        </w:rPr>
        <w:t>государственную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услугу, по выбору заявителя (экстерриториальный принцип),</w:t>
      </w:r>
    </w:p>
    <w:p w14:paraId="17617A94" w14:textId="0B6AFAFC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посредством запроса о предоставлении нескольких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государственных и (или) муниципальных услуг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в многофункциональных центрах предоставления</w:t>
      </w:r>
    </w:p>
    <w:p w14:paraId="3EE3C059" w14:textId="0ABA2D09" w:rsidR="003F57C2" w:rsidRPr="00736958" w:rsidRDefault="003F57C2" w:rsidP="00C04AAD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государственных и муниципальных услуг,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предусмотренного статьей 15.1 Федерального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закона от 27 июля 2010 г. </w:t>
      </w:r>
      <w:r w:rsidR="009717E1" w:rsidRPr="00736958">
        <w:rPr>
          <w:b w:val="0"/>
          <w:sz w:val="28"/>
        </w:rPr>
        <w:t>№</w:t>
      </w:r>
      <w:r w:rsidRPr="00736958">
        <w:rPr>
          <w:b w:val="0"/>
          <w:sz w:val="28"/>
        </w:rPr>
        <w:t xml:space="preserve"> 210-ФЗ</w:t>
      </w:r>
      <w:r w:rsidR="00C04AAD" w:rsidRPr="00736958">
        <w:rPr>
          <w:b w:val="0"/>
          <w:sz w:val="28"/>
        </w:rPr>
        <w:t xml:space="preserve"> «Об организации </w:t>
      </w:r>
      <w:r w:rsidR="00C04AAD" w:rsidRPr="00736958">
        <w:rPr>
          <w:b w:val="0"/>
          <w:sz w:val="28"/>
        </w:rPr>
        <w:br/>
        <w:t>предоставления государственных и муниципальных услуг»</w:t>
      </w:r>
    </w:p>
    <w:p w14:paraId="4256FF4F" w14:textId="77777777" w:rsidR="003F57C2" w:rsidRPr="00736958" w:rsidRDefault="003F57C2" w:rsidP="003F57C2">
      <w:pPr>
        <w:pStyle w:val="ConsPlusNormal"/>
        <w:jc w:val="center"/>
      </w:pPr>
    </w:p>
    <w:p w14:paraId="2163E0D5" w14:textId="1A79C9F4" w:rsidR="00B6142D" w:rsidRPr="00736958" w:rsidRDefault="003F57C2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3</w:t>
      </w:r>
      <w:r w:rsidR="00736958">
        <w:rPr>
          <w:sz w:val="28"/>
        </w:rPr>
        <w:t>2</w:t>
      </w:r>
      <w:r w:rsidRPr="00736958">
        <w:rPr>
          <w:sz w:val="28"/>
        </w:rPr>
        <w:t xml:space="preserve">. </w:t>
      </w:r>
      <w:r w:rsidR="00B6142D" w:rsidRPr="00736958">
        <w:rPr>
          <w:sz w:val="28"/>
        </w:rPr>
        <w:t>Заявителю при предоставлении государственной услуги в электронной форме обеспечивается выполнение следующих действий:</w:t>
      </w:r>
    </w:p>
    <w:p w14:paraId="0FB5077A" w14:textId="77777777" w:rsidR="00B6142D" w:rsidRPr="00736958" w:rsidRDefault="00B6142D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1) получение информации о порядке и сроках предоставления государственной услуги;</w:t>
      </w:r>
    </w:p>
    <w:p w14:paraId="2EEC7A5C" w14:textId="77777777" w:rsidR="00B6142D" w:rsidRPr="00736958" w:rsidRDefault="00B6142D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lastRenderedPageBreak/>
        <w:t>2) формирование запроса о предоставлении государственной услуги;</w:t>
      </w:r>
    </w:p>
    <w:p w14:paraId="411EE740" w14:textId="77777777" w:rsidR="00B6142D" w:rsidRPr="00736958" w:rsidRDefault="00B6142D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3) прием и регистрация запроса и иных документов, необходимых для предоставления государственной услуги;</w:t>
      </w:r>
    </w:p>
    <w:p w14:paraId="599A5532" w14:textId="77777777" w:rsidR="00B6142D" w:rsidRPr="00736958" w:rsidRDefault="00B6142D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4) получение сведений о ходе выполнения запроса о предоставлении государственной услуги;</w:t>
      </w:r>
    </w:p>
    <w:p w14:paraId="2502592A" w14:textId="78D37E46" w:rsidR="003E14E4" w:rsidRPr="00736958" w:rsidRDefault="00B6142D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5) </w:t>
      </w:r>
      <w:r w:rsidR="003E14E4" w:rsidRPr="00736958">
        <w:rPr>
          <w:sz w:val="28"/>
        </w:rPr>
        <w:t>получение результата предоставления государственной услуги;</w:t>
      </w:r>
    </w:p>
    <w:p w14:paraId="10C33BEE" w14:textId="75DFB2FD" w:rsidR="00B6142D" w:rsidRPr="00736958" w:rsidRDefault="003E14E4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6) </w:t>
      </w:r>
      <w:r w:rsidR="00B6142D" w:rsidRPr="00736958">
        <w:rPr>
          <w:sz w:val="28"/>
        </w:rPr>
        <w:t>осуществление оценки качества предоставления государственной услуги;</w:t>
      </w:r>
    </w:p>
    <w:p w14:paraId="2CDEC7FE" w14:textId="0CAC4A76" w:rsidR="00B6142D" w:rsidRPr="00736958" w:rsidRDefault="003E14E4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</w:t>
      </w:r>
      <w:r w:rsidR="00B6142D" w:rsidRPr="00736958">
        <w:rPr>
          <w:sz w:val="28"/>
        </w:rPr>
        <w:t>) досудебное (внесудебное) обжалование решений и действий (бездействия) Росздравнадзора, должностного лица Росздравнадзора.</w:t>
      </w:r>
    </w:p>
    <w:p w14:paraId="79AB2D64" w14:textId="1C19702B" w:rsidR="00B6142D" w:rsidRPr="00736958" w:rsidRDefault="00736958" w:rsidP="00B6142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33</w:t>
      </w:r>
      <w:r w:rsidR="00B6142D" w:rsidRPr="00736958">
        <w:rPr>
          <w:sz w:val="28"/>
        </w:rPr>
        <w:t>. В процессе предоставления государственной услуги заявитель не взаимодействует с должностными лицами Росздравнадзора.</w:t>
      </w:r>
    </w:p>
    <w:p w14:paraId="36F95887" w14:textId="2FE6F4DC" w:rsidR="00B6142D" w:rsidRPr="00736958" w:rsidRDefault="003C1E8D" w:rsidP="00B6142D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3</w:t>
      </w:r>
      <w:r w:rsidR="00736958">
        <w:rPr>
          <w:sz w:val="28"/>
        </w:rPr>
        <w:t>4</w:t>
      </w:r>
      <w:r w:rsidR="00B6142D" w:rsidRPr="00736958">
        <w:rPr>
          <w:sz w:val="28"/>
        </w:rPr>
        <w:t>. Возможность получения государственной услуги в территориальных органах Росздравнадзора (экстерриториальный принцип) не предусмотрена.</w:t>
      </w:r>
    </w:p>
    <w:p w14:paraId="49AFD368" w14:textId="6FD06838" w:rsidR="003F57C2" w:rsidRPr="00736958" w:rsidRDefault="003C1E8D" w:rsidP="00B6142D">
      <w:pPr>
        <w:pStyle w:val="ConsPlusNormal"/>
        <w:ind w:firstLine="540"/>
        <w:jc w:val="both"/>
      </w:pPr>
      <w:r w:rsidRPr="00736958">
        <w:rPr>
          <w:sz w:val="28"/>
        </w:rPr>
        <w:t>3</w:t>
      </w:r>
      <w:r w:rsidR="00736958">
        <w:rPr>
          <w:sz w:val="28"/>
        </w:rPr>
        <w:t>5</w:t>
      </w:r>
      <w:r w:rsidR="00B6142D" w:rsidRPr="00736958">
        <w:rPr>
          <w:sz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3F57C2" w:rsidRPr="00736958">
        <w:rPr>
          <w:sz w:val="28"/>
        </w:rPr>
        <w:t>.</w:t>
      </w:r>
    </w:p>
    <w:p w14:paraId="794E1C9D" w14:textId="77777777" w:rsidR="003F57C2" w:rsidRPr="00736958" w:rsidRDefault="003F57C2" w:rsidP="003F57C2">
      <w:pPr>
        <w:pStyle w:val="ConsPlusNormal"/>
        <w:ind w:firstLine="540"/>
        <w:jc w:val="both"/>
      </w:pPr>
    </w:p>
    <w:p w14:paraId="3285A91C" w14:textId="5F77603D" w:rsidR="003F57C2" w:rsidRPr="00736958" w:rsidRDefault="003F57C2" w:rsidP="000C1F74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Иные требования, в том числе учитывающие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особенности предоставления государственной услуги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по экстерриториальному принципу (в случае,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если государственная услуга предоставляется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по экстерриториальному принципу) и особенности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предоставления государственной услуги</w:t>
      </w:r>
      <w:r w:rsidR="00A8679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в электронной форме</w:t>
      </w:r>
    </w:p>
    <w:p w14:paraId="4CB576B4" w14:textId="77777777" w:rsidR="003F57C2" w:rsidRPr="00736958" w:rsidRDefault="003F57C2" w:rsidP="003F57C2">
      <w:pPr>
        <w:pStyle w:val="ConsPlusNormal"/>
        <w:ind w:firstLine="540"/>
        <w:jc w:val="both"/>
      </w:pPr>
    </w:p>
    <w:p w14:paraId="679F0C8A" w14:textId="5D375378" w:rsidR="00B6142D" w:rsidRPr="00736958" w:rsidRDefault="00B6142D" w:rsidP="00B6142D">
      <w:pPr>
        <w:autoSpaceDE w:val="0"/>
        <w:ind w:left="20" w:firstLine="547"/>
        <w:jc w:val="both"/>
        <w:rPr>
          <w:sz w:val="28"/>
          <w:szCs w:val="28"/>
        </w:rPr>
      </w:pPr>
      <w:r w:rsidRPr="00736958">
        <w:rPr>
          <w:sz w:val="28"/>
          <w:szCs w:val="28"/>
        </w:rPr>
        <w:t>3</w:t>
      </w:r>
      <w:r w:rsidR="00736958">
        <w:rPr>
          <w:sz w:val="28"/>
          <w:szCs w:val="28"/>
        </w:rPr>
        <w:t>6</w:t>
      </w:r>
      <w:r w:rsidRPr="00736958">
        <w:rPr>
          <w:sz w:val="28"/>
          <w:szCs w:val="28"/>
        </w:rPr>
        <w:t>. Для обеспечения возможности подачи заявления и документов в электронной форме через Единый портал заявитель должен быть зарегистрирован в системе Единого портала.</w:t>
      </w:r>
    </w:p>
    <w:p w14:paraId="5BB0FB20" w14:textId="7FC29330" w:rsidR="00B6142D" w:rsidRPr="00736958" w:rsidRDefault="003C1E8D" w:rsidP="00B6142D">
      <w:pPr>
        <w:autoSpaceDE w:val="0"/>
        <w:ind w:left="20" w:firstLine="547"/>
        <w:jc w:val="both"/>
        <w:rPr>
          <w:sz w:val="28"/>
          <w:szCs w:val="28"/>
        </w:rPr>
      </w:pPr>
      <w:r w:rsidRPr="00736958">
        <w:rPr>
          <w:sz w:val="28"/>
          <w:szCs w:val="28"/>
        </w:rPr>
        <w:t>3</w:t>
      </w:r>
      <w:r w:rsidR="00736958">
        <w:rPr>
          <w:sz w:val="28"/>
          <w:szCs w:val="28"/>
        </w:rPr>
        <w:t>7</w:t>
      </w:r>
      <w:r w:rsidR="00B6142D" w:rsidRPr="00736958">
        <w:rPr>
          <w:sz w:val="28"/>
          <w:szCs w:val="28"/>
        </w:rPr>
        <w:t xml:space="preserve">. Для обеспечения возможности подачи заявления и документов в электронной форме через ИС «Одно окно» заявитель должен быть зарегистрирован в </w:t>
      </w:r>
      <w:r w:rsidR="00B6142D" w:rsidRPr="00736958">
        <w:rPr>
          <w:sz w:val="28"/>
          <w:szCs w:val="28"/>
        </w:rPr>
        <w:br/>
        <w:t>ИС «Одно окно».</w:t>
      </w:r>
    </w:p>
    <w:p w14:paraId="2F9EDCA2" w14:textId="1615E5D8" w:rsidR="00B6142D" w:rsidRPr="00736958" w:rsidRDefault="003C1E8D" w:rsidP="00B6142D">
      <w:pPr>
        <w:autoSpaceDE w:val="0"/>
        <w:ind w:left="20" w:firstLine="547"/>
        <w:jc w:val="both"/>
        <w:rPr>
          <w:sz w:val="28"/>
          <w:szCs w:val="28"/>
          <w:shd w:val="clear" w:color="auto" w:fill="FFFFFF"/>
        </w:rPr>
      </w:pPr>
      <w:r w:rsidRPr="00736958">
        <w:rPr>
          <w:sz w:val="28"/>
          <w:szCs w:val="28"/>
        </w:rPr>
        <w:t>3</w:t>
      </w:r>
      <w:r w:rsidR="00736958">
        <w:rPr>
          <w:sz w:val="28"/>
          <w:szCs w:val="28"/>
        </w:rPr>
        <w:t>8</w:t>
      </w:r>
      <w:r w:rsidR="00B6142D" w:rsidRPr="00736958">
        <w:rPr>
          <w:sz w:val="28"/>
          <w:szCs w:val="28"/>
        </w:rPr>
        <w:t>. При направлении заявления и документов, указанных в пункт</w:t>
      </w:r>
      <w:r w:rsidR="005B47F9" w:rsidRPr="00736958">
        <w:rPr>
          <w:sz w:val="28"/>
          <w:szCs w:val="28"/>
        </w:rPr>
        <w:t>е</w:t>
      </w:r>
      <w:r w:rsidR="00B6142D" w:rsidRPr="00736958">
        <w:rPr>
          <w:sz w:val="28"/>
          <w:szCs w:val="28"/>
        </w:rPr>
        <w:t xml:space="preserve"> 1</w:t>
      </w:r>
      <w:r w:rsidR="005B47F9" w:rsidRPr="00736958">
        <w:rPr>
          <w:sz w:val="28"/>
          <w:szCs w:val="28"/>
        </w:rPr>
        <w:t>7</w:t>
      </w:r>
      <w:r w:rsidR="00B6142D" w:rsidRPr="00736958">
        <w:rPr>
          <w:sz w:val="28"/>
          <w:szCs w:val="28"/>
        </w:rPr>
        <w:t xml:space="preserve">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законом от 6 апреля 2011 г. № 63-ФЗ «Об электронной подписи» (Собрание законодательства Российской Федерации, 2011, № 15, ст. 2036; 2020, № 24, ст. 3755) 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3744; 2018, №</w:t>
      </w:r>
      <w:r w:rsidR="00B6142D" w:rsidRPr="00736958">
        <w:rPr>
          <w:sz w:val="28"/>
          <w:szCs w:val="28"/>
          <w:shd w:val="clear" w:color="auto" w:fill="FFFFFF"/>
        </w:rPr>
        <w:t xml:space="preserve"> 36, ст. 5623).</w:t>
      </w:r>
    </w:p>
    <w:p w14:paraId="5A239811" w14:textId="77777777" w:rsidR="003F57C2" w:rsidRPr="00736958" w:rsidRDefault="003F57C2" w:rsidP="003F57C2">
      <w:pPr>
        <w:pStyle w:val="ConsPlusNormal"/>
        <w:ind w:firstLine="540"/>
        <w:jc w:val="both"/>
      </w:pPr>
    </w:p>
    <w:p w14:paraId="67D9B5CE" w14:textId="4FE3706E" w:rsidR="003F57C2" w:rsidRPr="00736958" w:rsidRDefault="003F57C2" w:rsidP="000C1F74">
      <w:pPr>
        <w:pStyle w:val="ConsPlusTitle"/>
        <w:jc w:val="center"/>
        <w:outlineLvl w:val="1"/>
        <w:rPr>
          <w:b w:val="0"/>
        </w:rPr>
      </w:pPr>
      <w:r w:rsidRPr="00736958">
        <w:rPr>
          <w:b w:val="0"/>
          <w:sz w:val="28"/>
        </w:rPr>
        <w:t>III. Состав, последовательность и сроки выполнения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административных процедур (действий), требования к порядку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их выполнения, в том числе особенности выполнения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административных процедур (действий) в электронной форме</w:t>
      </w:r>
    </w:p>
    <w:p w14:paraId="262097F3" w14:textId="77777777" w:rsidR="003F57C2" w:rsidRPr="00736958" w:rsidRDefault="003F57C2" w:rsidP="003F57C2">
      <w:pPr>
        <w:pStyle w:val="ConsPlusNormal"/>
        <w:ind w:firstLine="540"/>
        <w:jc w:val="both"/>
      </w:pPr>
    </w:p>
    <w:p w14:paraId="4B71FF45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Исчерпывающий перечень административных процедур (действий)</w:t>
      </w:r>
    </w:p>
    <w:p w14:paraId="46D08E7D" w14:textId="77777777" w:rsidR="000C1F74" w:rsidRPr="00736958" w:rsidRDefault="000C1F74" w:rsidP="000C1F74">
      <w:pPr>
        <w:autoSpaceDE w:val="0"/>
        <w:ind w:left="20" w:firstLine="547"/>
        <w:jc w:val="both"/>
        <w:rPr>
          <w:sz w:val="28"/>
        </w:rPr>
      </w:pPr>
    </w:p>
    <w:p w14:paraId="0DE455E6" w14:textId="0A7A0B82" w:rsidR="003F57C2" w:rsidRPr="00736958" w:rsidRDefault="00736958" w:rsidP="000C1F74">
      <w:pPr>
        <w:autoSpaceDE w:val="0"/>
        <w:ind w:left="20" w:firstLine="547"/>
        <w:jc w:val="both"/>
      </w:pPr>
      <w:r>
        <w:rPr>
          <w:sz w:val="28"/>
        </w:rPr>
        <w:t>39</w:t>
      </w:r>
      <w:r w:rsidR="003F57C2" w:rsidRPr="00736958">
        <w:rPr>
          <w:sz w:val="28"/>
        </w:rPr>
        <w:t xml:space="preserve">. При </w:t>
      </w:r>
      <w:r w:rsidR="003F57C2" w:rsidRPr="00736958">
        <w:rPr>
          <w:sz w:val="28"/>
          <w:szCs w:val="28"/>
        </w:rPr>
        <w:t>предоставлении</w:t>
      </w:r>
      <w:r w:rsidR="003F57C2" w:rsidRPr="00736958">
        <w:rPr>
          <w:sz w:val="28"/>
        </w:rPr>
        <w:t xml:space="preserve"> государственной услуги осуществляются следующие административные процедуры (действия):</w:t>
      </w:r>
    </w:p>
    <w:p w14:paraId="0BC02104" w14:textId="7777777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 xml:space="preserve">1) прием, регистрация заявления и документов, необходимых для </w:t>
      </w:r>
      <w:r w:rsidRPr="00736958">
        <w:rPr>
          <w:sz w:val="28"/>
        </w:rPr>
        <w:lastRenderedPageBreak/>
        <w:t>предоставления государственной услуги;</w:t>
      </w:r>
    </w:p>
    <w:p w14:paraId="64BF3C5D" w14:textId="23F9CC29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 xml:space="preserve">2) рассмотрение поступивших от заявителя </w:t>
      </w:r>
      <w:r w:rsidR="00344525" w:rsidRPr="00736958">
        <w:rPr>
          <w:sz w:val="28"/>
        </w:rPr>
        <w:t xml:space="preserve">заявления и </w:t>
      </w:r>
      <w:r w:rsidRPr="00736958">
        <w:rPr>
          <w:sz w:val="28"/>
        </w:rPr>
        <w:t>документов о предоставлении государственной услуги;</w:t>
      </w:r>
    </w:p>
    <w:p w14:paraId="17D94F32" w14:textId="144A7890" w:rsidR="00B6142D" w:rsidRPr="00736958" w:rsidRDefault="003F57C2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3) </w:t>
      </w:r>
      <w:r w:rsidR="00B6142D" w:rsidRPr="00736958">
        <w:rPr>
          <w:sz w:val="28"/>
        </w:rPr>
        <w:t>направление заявителю заключения (разрешительного документа) или уведомления об отказе в выдаче заключения (разрешительного документа);</w:t>
      </w:r>
    </w:p>
    <w:p w14:paraId="00637089" w14:textId="46633812" w:rsidR="003F57C2" w:rsidRPr="00736958" w:rsidRDefault="003F57C2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4) исправлени</w:t>
      </w:r>
      <w:r w:rsidR="00B6142D" w:rsidRPr="00736958">
        <w:rPr>
          <w:sz w:val="28"/>
        </w:rPr>
        <w:t>е</w:t>
      </w:r>
      <w:r w:rsidRPr="00736958">
        <w:rPr>
          <w:sz w:val="28"/>
        </w:rPr>
        <w:t xml:space="preserve"> допущенных опечаток и ошибок в выданных </w:t>
      </w:r>
      <w:r w:rsidR="00B6142D" w:rsidRPr="00736958">
        <w:rPr>
          <w:sz w:val="28"/>
        </w:rPr>
        <w:t>заключениях (разрешительных документах)</w:t>
      </w:r>
      <w:r w:rsidR="00DC3A9F" w:rsidRPr="00736958">
        <w:rPr>
          <w:sz w:val="28"/>
        </w:rPr>
        <w:t>.</w:t>
      </w:r>
    </w:p>
    <w:p w14:paraId="3E2F596B" w14:textId="45B802E6" w:rsidR="00BE1744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40</w:t>
      </w:r>
      <w:r w:rsidR="003F57C2" w:rsidRPr="00736958">
        <w:rPr>
          <w:sz w:val="28"/>
        </w:rPr>
        <w:t xml:space="preserve">. </w:t>
      </w:r>
      <w:r w:rsidR="00BE1744" w:rsidRPr="00736958">
        <w:rPr>
          <w:sz w:val="28"/>
        </w:rPr>
        <w:t>Выдача дубликата заключения (разрешительного документа) не осуществляется.</w:t>
      </w:r>
    </w:p>
    <w:p w14:paraId="01E0E88D" w14:textId="166591F2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41</w:t>
      </w:r>
      <w:r w:rsidR="00BE1744" w:rsidRPr="00736958">
        <w:rPr>
          <w:sz w:val="28"/>
        </w:rPr>
        <w:t xml:space="preserve">. </w:t>
      </w:r>
      <w:r w:rsidR="003F57C2" w:rsidRPr="00736958">
        <w:rPr>
          <w:sz w:val="28"/>
        </w:rPr>
        <w:t>Административные процедуры (действия), выполняемые в многофункциональных центрах предоставления государственных и муниципальных услуг</w:t>
      </w:r>
      <w:r w:rsidR="00B6142D" w:rsidRPr="00736958">
        <w:rPr>
          <w:sz w:val="28"/>
        </w:rPr>
        <w:t>,</w:t>
      </w:r>
      <w:r w:rsidR="003F57C2" w:rsidRPr="00736958">
        <w:rPr>
          <w:sz w:val="28"/>
        </w:rPr>
        <w:t xml:space="preserve"> отсутствуют.</w:t>
      </w:r>
    </w:p>
    <w:p w14:paraId="2C462638" w14:textId="77777777" w:rsidR="003F57C2" w:rsidRPr="00736958" w:rsidRDefault="003F57C2" w:rsidP="003F57C2">
      <w:pPr>
        <w:pStyle w:val="ConsPlusNormal"/>
        <w:ind w:firstLine="540"/>
        <w:jc w:val="both"/>
      </w:pPr>
    </w:p>
    <w:p w14:paraId="1A34EEA7" w14:textId="77777777" w:rsidR="003F57C2" w:rsidRPr="00736958" w:rsidRDefault="003F57C2" w:rsidP="00DC3A9F">
      <w:pPr>
        <w:pStyle w:val="ConsPlusTitle"/>
        <w:spacing w:before="60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Прием, регистрация заявления и документов, необходимых</w:t>
      </w:r>
    </w:p>
    <w:p w14:paraId="7BB438B8" w14:textId="77777777" w:rsidR="003F57C2" w:rsidRPr="00736958" w:rsidRDefault="003F57C2" w:rsidP="00DC3A9F">
      <w:pPr>
        <w:pStyle w:val="ConsPlusTitle"/>
        <w:spacing w:after="60"/>
        <w:jc w:val="center"/>
        <w:rPr>
          <w:b w:val="0"/>
        </w:rPr>
      </w:pPr>
      <w:r w:rsidRPr="00736958">
        <w:rPr>
          <w:b w:val="0"/>
          <w:sz w:val="28"/>
        </w:rPr>
        <w:t>для предоставления государственной услуги</w:t>
      </w:r>
    </w:p>
    <w:p w14:paraId="4BF0EE4E" w14:textId="77777777" w:rsidR="003F57C2" w:rsidRPr="00736958" w:rsidRDefault="003F57C2" w:rsidP="003F57C2">
      <w:pPr>
        <w:pStyle w:val="ConsPlusNormal"/>
        <w:ind w:firstLine="540"/>
        <w:jc w:val="both"/>
      </w:pPr>
    </w:p>
    <w:p w14:paraId="74F30784" w14:textId="003ECECF" w:rsidR="003F57C2" w:rsidRPr="00736958" w:rsidRDefault="00C23398" w:rsidP="003F57C2">
      <w:pPr>
        <w:pStyle w:val="ConsPlusNormal"/>
        <w:ind w:firstLine="540"/>
        <w:jc w:val="both"/>
      </w:pPr>
      <w:r w:rsidRPr="00736958">
        <w:rPr>
          <w:sz w:val="28"/>
        </w:rPr>
        <w:t>4</w:t>
      </w:r>
      <w:r w:rsidR="00736958">
        <w:rPr>
          <w:sz w:val="28"/>
        </w:rPr>
        <w:t>2</w:t>
      </w:r>
      <w:r w:rsidR="003F57C2" w:rsidRPr="00736958">
        <w:rPr>
          <w:sz w:val="28"/>
        </w:rPr>
        <w:t>. Основанием для начала административной процедуры является поступление заявления о выдаче заключения (разрешительного документа) и документов, предусмотренных пунктом 1</w:t>
      </w:r>
      <w:r w:rsidR="005B47F9" w:rsidRPr="00736958">
        <w:rPr>
          <w:sz w:val="28"/>
        </w:rPr>
        <w:t>7</w:t>
      </w:r>
      <w:r w:rsidR="003F57C2" w:rsidRPr="00736958">
        <w:rPr>
          <w:sz w:val="28"/>
        </w:rPr>
        <w:t xml:space="preserve"> Административного регламента.</w:t>
      </w:r>
    </w:p>
    <w:p w14:paraId="2A744359" w14:textId="36938D7B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43</w:t>
      </w:r>
      <w:r w:rsidR="003F57C2" w:rsidRPr="00736958">
        <w:rPr>
          <w:sz w:val="28"/>
        </w:rPr>
        <w:t xml:space="preserve">. </w:t>
      </w:r>
      <w:r w:rsidR="00742750" w:rsidRPr="00736958">
        <w:rPr>
          <w:sz w:val="28"/>
        </w:rPr>
        <w:t>При поступлении заявления в АИС Росздравнадзора в автоматическом режиме осуществляется регистрация заявления.</w:t>
      </w:r>
    </w:p>
    <w:p w14:paraId="1C1EDF1C" w14:textId="16AD1313" w:rsidR="00742750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44</w:t>
      </w:r>
      <w:r w:rsidR="003F57C2" w:rsidRPr="00736958">
        <w:rPr>
          <w:sz w:val="28"/>
        </w:rPr>
        <w:t xml:space="preserve">. </w:t>
      </w:r>
      <w:r w:rsidR="00742750" w:rsidRPr="00736958">
        <w:rPr>
          <w:sz w:val="28"/>
        </w:rPr>
        <w:t xml:space="preserve">Извещение о поступлении заявления и документов, представленных в Росздравнадзор с целью предоставления государственной услуги, направляется начальнику отдела, осуществляющего выдачу разрешений (далее </w:t>
      </w:r>
      <w:r w:rsidR="00344525" w:rsidRPr="00736958">
        <w:rPr>
          <w:sz w:val="28"/>
        </w:rPr>
        <w:t xml:space="preserve">соответственно </w:t>
      </w:r>
      <w:r w:rsidR="003B400A" w:rsidRPr="00736958">
        <w:rPr>
          <w:sz w:val="28"/>
        </w:rPr>
        <w:t>–</w:t>
      </w:r>
      <w:r w:rsidR="00742750" w:rsidRPr="00736958">
        <w:rPr>
          <w:sz w:val="28"/>
        </w:rPr>
        <w:t xml:space="preserve"> начальник</w:t>
      </w:r>
      <w:r w:rsidR="003B400A" w:rsidRPr="00736958">
        <w:rPr>
          <w:sz w:val="28"/>
        </w:rPr>
        <w:t xml:space="preserve"> </w:t>
      </w:r>
      <w:r w:rsidR="00742750" w:rsidRPr="00736958">
        <w:rPr>
          <w:sz w:val="28"/>
        </w:rPr>
        <w:t>отдела</w:t>
      </w:r>
      <w:r w:rsidR="00344525" w:rsidRPr="00736958">
        <w:rPr>
          <w:sz w:val="28"/>
        </w:rPr>
        <w:t>, отдел</w:t>
      </w:r>
      <w:r w:rsidR="00742750" w:rsidRPr="00736958">
        <w:rPr>
          <w:sz w:val="28"/>
        </w:rPr>
        <w:t>).</w:t>
      </w:r>
    </w:p>
    <w:p w14:paraId="6DE17ADC" w14:textId="02514C72" w:rsidR="00742750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45</w:t>
      </w:r>
      <w:r w:rsidR="00742750" w:rsidRPr="00736958">
        <w:rPr>
          <w:sz w:val="28"/>
        </w:rPr>
        <w:t xml:space="preserve">. Начальник отдела в день поступления заявления назначает из числа сотрудников отдела исполнителя, ответственного за рассмотрение заявления и документов, представленных для получения разрешения (далее </w:t>
      </w:r>
      <w:r w:rsidR="003B400A" w:rsidRPr="00736958">
        <w:rPr>
          <w:sz w:val="28"/>
        </w:rPr>
        <w:t>–</w:t>
      </w:r>
      <w:r w:rsidR="00742750" w:rsidRPr="00736958">
        <w:rPr>
          <w:sz w:val="28"/>
        </w:rPr>
        <w:t xml:space="preserve"> ответственный исполнитель).</w:t>
      </w:r>
    </w:p>
    <w:p w14:paraId="3D7C0099" w14:textId="6C874627" w:rsidR="003F57C2" w:rsidRPr="00736958" w:rsidRDefault="003F57C2" w:rsidP="003F57C2">
      <w:pPr>
        <w:pStyle w:val="ConsPlusNormal"/>
        <w:ind w:firstLine="540"/>
        <w:jc w:val="both"/>
      </w:pPr>
      <w:r w:rsidRPr="00736958">
        <w:rPr>
          <w:sz w:val="28"/>
        </w:rPr>
        <w:t>4</w:t>
      </w:r>
      <w:r w:rsidR="00736958">
        <w:rPr>
          <w:sz w:val="28"/>
        </w:rPr>
        <w:t>6</w:t>
      </w:r>
      <w:r w:rsidRPr="00736958">
        <w:rPr>
          <w:sz w:val="28"/>
        </w:rPr>
        <w:t>. Критерием принятия решения по административной процедуре является наличие заявления и документов, необходимых для предоставления государственной услуги.</w:t>
      </w:r>
    </w:p>
    <w:p w14:paraId="592FC792" w14:textId="0BDE80B7" w:rsidR="003F57C2" w:rsidRPr="00736958" w:rsidRDefault="003C1E8D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4</w:t>
      </w:r>
      <w:r w:rsidR="00736958">
        <w:rPr>
          <w:sz w:val="28"/>
        </w:rPr>
        <w:t>7</w:t>
      </w:r>
      <w:r w:rsidR="003F57C2" w:rsidRPr="00736958">
        <w:rPr>
          <w:sz w:val="28"/>
        </w:rPr>
        <w:t>. Результатом административной процедуры является регистрация заявления и документов, необходимых для предоставления государственной услуги.</w:t>
      </w:r>
    </w:p>
    <w:p w14:paraId="562BDBDB" w14:textId="0160C4E6" w:rsidR="003B400A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48</w:t>
      </w:r>
      <w:r w:rsidR="003B400A" w:rsidRPr="00736958">
        <w:rPr>
          <w:sz w:val="28"/>
        </w:rPr>
        <w:t xml:space="preserve">. Результат административной процедуры фиксируется в подсистеме </w:t>
      </w:r>
      <w:r w:rsidR="00344525" w:rsidRPr="00736958">
        <w:rPr>
          <w:sz w:val="28"/>
        </w:rPr>
        <w:br/>
      </w:r>
      <w:r w:rsidR="003B400A" w:rsidRPr="00736958">
        <w:rPr>
          <w:sz w:val="28"/>
        </w:rPr>
        <w:t xml:space="preserve">«Ввоз / вывоз органов и тканей человека, крови и её компонентов» </w:t>
      </w:r>
      <w:r w:rsidR="00344525" w:rsidRPr="00736958">
        <w:rPr>
          <w:sz w:val="28"/>
        </w:rPr>
        <w:br/>
      </w:r>
      <w:r w:rsidR="003B400A" w:rsidRPr="00736958">
        <w:rPr>
          <w:sz w:val="28"/>
        </w:rPr>
        <w:t>АИС Росздравнадзора.</w:t>
      </w:r>
    </w:p>
    <w:p w14:paraId="19080BA6" w14:textId="77777777" w:rsidR="003F57C2" w:rsidRPr="00736958" w:rsidRDefault="003F57C2" w:rsidP="003F57C2">
      <w:pPr>
        <w:pStyle w:val="ConsPlusNormal"/>
        <w:ind w:firstLine="540"/>
        <w:jc w:val="both"/>
      </w:pPr>
    </w:p>
    <w:p w14:paraId="64B3B073" w14:textId="77777777" w:rsidR="003F57C2" w:rsidRPr="00736958" w:rsidRDefault="003F57C2" w:rsidP="00DC3A9F">
      <w:pPr>
        <w:pStyle w:val="ConsPlusTitle"/>
        <w:spacing w:before="60"/>
        <w:jc w:val="center"/>
        <w:outlineLvl w:val="2"/>
        <w:rPr>
          <w:b w:val="0"/>
        </w:rPr>
      </w:pPr>
      <w:r w:rsidRPr="00736958">
        <w:rPr>
          <w:b w:val="0"/>
          <w:sz w:val="28"/>
        </w:rPr>
        <w:t>Рассмотрение поступивших от заявителя документов</w:t>
      </w:r>
    </w:p>
    <w:p w14:paraId="54CAC21A" w14:textId="1062980A" w:rsidR="003F57C2" w:rsidRPr="00736958" w:rsidRDefault="003F57C2" w:rsidP="00DC3A9F">
      <w:pPr>
        <w:pStyle w:val="ConsPlusTitle"/>
        <w:spacing w:after="60"/>
        <w:jc w:val="center"/>
        <w:rPr>
          <w:b w:val="0"/>
        </w:rPr>
      </w:pPr>
      <w:r w:rsidRPr="00736958">
        <w:rPr>
          <w:b w:val="0"/>
          <w:sz w:val="28"/>
        </w:rPr>
        <w:t>о предоставлении государственной услуги</w:t>
      </w:r>
    </w:p>
    <w:p w14:paraId="0185371E" w14:textId="77777777" w:rsidR="003F57C2" w:rsidRPr="00736958" w:rsidRDefault="003F57C2" w:rsidP="003F57C2">
      <w:pPr>
        <w:pStyle w:val="ConsPlusNormal"/>
        <w:ind w:firstLine="540"/>
        <w:jc w:val="both"/>
      </w:pPr>
    </w:p>
    <w:p w14:paraId="6EA01AF0" w14:textId="3CE48BB8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49</w:t>
      </w:r>
      <w:r w:rsidR="003F57C2" w:rsidRPr="00736958">
        <w:rPr>
          <w:sz w:val="28"/>
        </w:rPr>
        <w:t>. Основанием для начала административной процедуры является регистрация поступивших заявления и документов, необходимых для предоставления государственной услуги.</w:t>
      </w:r>
    </w:p>
    <w:p w14:paraId="5F46B8AD" w14:textId="365BFC5A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50</w:t>
      </w:r>
      <w:r w:rsidR="003F57C2" w:rsidRPr="00736958">
        <w:rPr>
          <w:sz w:val="28"/>
        </w:rPr>
        <w:t xml:space="preserve">. </w:t>
      </w:r>
      <w:r w:rsidR="003B400A" w:rsidRPr="00736958">
        <w:rPr>
          <w:sz w:val="28"/>
        </w:rPr>
        <w:t xml:space="preserve">Ответственный исполнитель, назначенный начальником отдела, </w:t>
      </w:r>
      <w:r w:rsidR="002C3BCC" w:rsidRPr="00736958">
        <w:rPr>
          <w:sz w:val="28"/>
        </w:rPr>
        <w:t xml:space="preserve">в течение 3 </w:t>
      </w:r>
      <w:r w:rsidR="003B400A" w:rsidRPr="00736958">
        <w:rPr>
          <w:sz w:val="28"/>
        </w:rPr>
        <w:lastRenderedPageBreak/>
        <w:t>рабоч</w:t>
      </w:r>
      <w:r w:rsidR="002C3BCC" w:rsidRPr="00736958">
        <w:rPr>
          <w:sz w:val="28"/>
        </w:rPr>
        <w:t>их</w:t>
      </w:r>
      <w:r w:rsidR="003B400A" w:rsidRPr="00736958">
        <w:rPr>
          <w:sz w:val="28"/>
        </w:rPr>
        <w:t xml:space="preserve"> дн</w:t>
      </w:r>
      <w:r w:rsidR="002C3BCC" w:rsidRPr="00736958">
        <w:rPr>
          <w:sz w:val="28"/>
        </w:rPr>
        <w:t>ей</w:t>
      </w:r>
      <w:r w:rsidR="003B400A" w:rsidRPr="00736958">
        <w:rPr>
          <w:sz w:val="28"/>
        </w:rPr>
        <w:t xml:space="preserve"> со дня своего назначения осуществляет проверку полноты и достоверности представленных в заявлении и документах сведений.</w:t>
      </w:r>
    </w:p>
    <w:p w14:paraId="1700F5AD" w14:textId="77E3B1A1" w:rsidR="003B400A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51</w:t>
      </w:r>
      <w:r w:rsidR="003B400A" w:rsidRPr="00736958">
        <w:rPr>
          <w:sz w:val="28"/>
        </w:rPr>
        <w:t>. По результатам проверки ответственный исполнитель готовит проект заключения (разрешительного документа) или проект уведомления об отказе в выдаче заключения (разрешительного документа) с указанием причин отказа, в случае наличия в заявлении и документах неполной или недостоверной информации, и размещает его в АИС Росздравнадзора.</w:t>
      </w:r>
    </w:p>
    <w:p w14:paraId="5F3D964D" w14:textId="41E02A1E" w:rsidR="003B400A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52</w:t>
      </w:r>
      <w:r w:rsidR="003B400A" w:rsidRPr="00736958">
        <w:rPr>
          <w:sz w:val="28"/>
        </w:rPr>
        <w:t>. Проект заключения (разрешительного документа), проект уведомления об отказе в выдаче заключения (разрешительного документа) подписываются электронной подписью руководителя (заместителем руководителя) Росздравнадзора в течение 1 рабочего дня.</w:t>
      </w:r>
    </w:p>
    <w:p w14:paraId="3A85AB18" w14:textId="122FCED6" w:rsidR="0020299A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53</w:t>
      </w:r>
      <w:r w:rsidR="003F57C2" w:rsidRPr="00736958">
        <w:rPr>
          <w:sz w:val="28"/>
        </w:rPr>
        <w:t>.</w:t>
      </w:r>
      <w:r w:rsidR="0020299A" w:rsidRPr="00736958">
        <w:rPr>
          <w:sz w:val="28"/>
        </w:rPr>
        <w:t xml:space="preserve"> Основаниями для отказа в выдаче</w:t>
      </w:r>
      <w:r w:rsidR="003F57C2" w:rsidRPr="00736958">
        <w:rPr>
          <w:sz w:val="28"/>
        </w:rPr>
        <w:t xml:space="preserve"> </w:t>
      </w:r>
      <w:r w:rsidR="0020299A" w:rsidRPr="00736958">
        <w:rPr>
          <w:sz w:val="28"/>
        </w:rPr>
        <w:t>заключения (разрешительного документа) являются:</w:t>
      </w:r>
    </w:p>
    <w:p w14:paraId="74D9EA06" w14:textId="77777777" w:rsidR="009F4560" w:rsidRPr="00736958" w:rsidRDefault="009F4560" w:rsidP="009F4560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1) </w:t>
      </w:r>
      <w:r w:rsidR="0020299A" w:rsidRPr="00736958">
        <w:rPr>
          <w:sz w:val="28"/>
        </w:rPr>
        <w:t>непредставление документов, предусмотренных пунктом 17 Административного регламента;</w:t>
      </w:r>
    </w:p>
    <w:p w14:paraId="5E2740D0" w14:textId="32837340" w:rsidR="0020299A" w:rsidRPr="00736958" w:rsidRDefault="009F4560" w:rsidP="009F4560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2) </w:t>
      </w:r>
      <w:r w:rsidR="0020299A" w:rsidRPr="00736958">
        <w:rPr>
          <w:sz w:val="28"/>
        </w:rPr>
        <w:t>наличие неполных или недостоверных сведений в документах, представленных для получения заключения (разрешительного документа).</w:t>
      </w:r>
    </w:p>
    <w:p w14:paraId="2EA71352" w14:textId="62D1150D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54</w:t>
      </w:r>
      <w:r w:rsidR="0020299A" w:rsidRPr="00736958">
        <w:rPr>
          <w:sz w:val="28"/>
        </w:rPr>
        <w:t xml:space="preserve">. </w:t>
      </w:r>
      <w:r w:rsidR="003F57C2" w:rsidRPr="00736958">
        <w:rPr>
          <w:sz w:val="28"/>
        </w:rPr>
        <w:t>Критерием принятия решения по административной процедуре является наличие или отсутствие оснований для отказа в выдаче заключения (разрешительного документа).</w:t>
      </w:r>
    </w:p>
    <w:p w14:paraId="43DEDB91" w14:textId="413B2A8D" w:rsidR="003F57C2" w:rsidRPr="00736958" w:rsidRDefault="003C1E8D" w:rsidP="003B400A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5</w:t>
      </w:r>
      <w:r w:rsidR="00736958">
        <w:rPr>
          <w:sz w:val="28"/>
        </w:rPr>
        <w:t>5</w:t>
      </w:r>
      <w:r w:rsidR="003F57C2" w:rsidRPr="00736958">
        <w:rPr>
          <w:sz w:val="28"/>
        </w:rPr>
        <w:t xml:space="preserve">. </w:t>
      </w:r>
      <w:r w:rsidR="003B400A" w:rsidRPr="00736958">
        <w:rPr>
          <w:sz w:val="28"/>
        </w:rPr>
        <w:t>Результатом административной процедуры является подготовка проекта заключения (разрешительного документа) или проекта уведомления об отказе в выдаче заключения (разрешительного документа).</w:t>
      </w:r>
    </w:p>
    <w:p w14:paraId="350190A7" w14:textId="3D365F73" w:rsidR="003B400A" w:rsidRPr="00736958" w:rsidRDefault="003B400A" w:rsidP="003B400A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5</w:t>
      </w:r>
      <w:r w:rsidR="00736958">
        <w:rPr>
          <w:sz w:val="28"/>
        </w:rPr>
        <w:t>6</w:t>
      </w:r>
      <w:r w:rsidRPr="00736958">
        <w:rPr>
          <w:sz w:val="28"/>
        </w:rPr>
        <w:t>. Результат административной процедуры фиксируется путем размещения проекта заключения (разрешительного документа) или уведомления об отказе в выдаче заключения (разрешительного документа) в подсистеме «Ввоз / вывоз органов и тканей человека, крови и её компонентов» АИС Росздравнадзора.</w:t>
      </w:r>
    </w:p>
    <w:p w14:paraId="5A88444C" w14:textId="77777777" w:rsidR="003F57C2" w:rsidRPr="00736958" w:rsidRDefault="003F57C2" w:rsidP="003F57C2">
      <w:pPr>
        <w:pStyle w:val="ConsPlusNormal"/>
        <w:ind w:firstLine="540"/>
        <w:jc w:val="both"/>
        <w:rPr>
          <w:sz w:val="28"/>
        </w:rPr>
      </w:pPr>
    </w:p>
    <w:p w14:paraId="7691E163" w14:textId="034D2C72" w:rsidR="003B400A" w:rsidRPr="00736958" w:rsidRDefault="003B400A" w:rsidP="003B400A">
      <w:pPr>
        <w:pStyle w:val="ConsPlusTitle"/>
        <w:jc w:val="center"/>
        <w:outlineLvl w:val="2"/>
        <w:rPr>
          <w:b w:val="0"/>
          <w:sz w:val="28"/>
        </w:rPr>
      </w:pPr>
      <w:r w:rsidRPr="00736958">
        <w:rPr>
          <w:b w:val="0"/>
          <w:sz w:val="28"/>
        </w:rPr>
        <w:t>Направление заявителю заключения (разрешительного документа) или уведомления об отказе в выдаче заключения (разрешительного документа)</w:t>
      </w:r>
    </w:p>
    <w:p w14:paraId="55809C28" w14:textId="77777777" w:rsidR="003B400A" w:rsidRPr="00736958" w:rsidRDefault="003B400A" w:rsidP="003B400A">
      <w:pPr>
        <w:pStyle w:val="ConsPlusNormal"/>
        <w:ind w:firstLine="540"/>
        <w:jc w:val="both"/>
        <w:rPr>
          <w:sz w:val="28"/>
        </w:rPr>
      </w:pPr>
    </w:p>
    <w:p w14:paraId="41F39AD9" w14:textId="01C16E8A" w:rsidR="003B400A" w:rsidRPr="00736958" w:rsidRDefault="003B400A" w:rsidP="003B400A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5</w:t>
      </w:r>
      <w:r w:rsidR="00736958">
        <w:rPr>
          <w:sz w:val="28"/>
        </w:rPr>
        <w:t>7</w:t>
      </w:r>
      <w:r w:rsidRPr="00736958">
        <w:rPr>
          <w:sz w:val="28"/>
        </w:rPr>
        <w:t>. Основанием для начала административной процедуры является наличие подписанного руководителем (заместителем руководителя) Росздравнадзора заключения (разрешительного документа) или уведомления об отказе в выдаче заключения (разрешительного документа) в АИС Росздравнадзора.</w:t>
      </w:r>
    </w:p>
    <w:p w14:paraId="39885B63" w14:textId="2B2A5413" w:rsidR="003B400A" w:rsidRPr="00736958" w:rsidRDefault="00736958" w:rsidP="003B400A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58</w:t>
      </w:r>
      <w:r w:rsidR="003B400A" w:rsidRPr="00736958">
        <w:rPr>
          <w:sz w:val="28"/>
        </w:rPr>
        <w:t>. Заключение (разрешительный документ), уведомление об отказе в выдаче заключения (разрешительного документа) направляются заявителю посредством личного кабинета на</w:t>
      </w:r>
      <w:r w:rsidR="005B044C" w:rsidRPr="00736958">
        <w:rPr>
          <w:sz w:val="28"/>
        </w:rPr>
        <w:t xml:space="preserve"> Едином портале или в ИС «Одно окно»</w:t>
      </w:r>
      <w:r w:rsidR="003B400A" w:rsidRPr="00736958">
        <w:rPr>
          <w:sz w:val="28"/>
        </w:rPr>
        <w:t>.</w:t>
      </w:r>
    </w:p>
    <w:p w14:paraId="4B140649" w14:textId="0FCBDF46" w:rsidR="003B400A" w:rsidRPr="00736958" w:rsidRDefault="00736958" w:rsidP="003B400A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59</w:t>
      </w:r>
      <w:r w:rsidR="003B400A" w:rsidRPr="00736958">
        <w:rPr>
          <w:sz w:val="28"/>
        </w:rPr>
        <w:t>. Критерием принятия решения по административной процедуре является наличие подписанного заключения (разрешительного документа) или уведомления об отказе в выдаче заключения (разрешительного документа).</w:t>
      </w:r>
    </w:p>
    <w:p w14:paraId="5A41FBF4" w14:textId="314887BF" w:rsidR="003B400A" w:rsidRPr="00736958" w:rsidRDefault="00736958" w:rsidP="003B400A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60</w:t>
      </w:r>
      <w:r w:rsidR="003B400A" w:rsidRPr="00736958">
        <w:rPr>
          <w:sz w:val="28"/>
        </w:rPr>
        <w:t>. Результатом административной процедуры является направление заявителю</w:t>
      </w:r>
      <w:r w:rsidR="00C25674" w:rsidRPr="00736958">
        <w:rPr>
          <w:sz w:val="28"/>
        </w:rPr>
        <w:t xml:space="preserve"> через личный кабинет на Едином портале или в ИС «Одно окно»</w:t>
      </w:r>
      <w:r w:rsidR="003B400A" w:rsidRPr="00736958">
        <w:rPr>
          <w:sz w:val="28"/>
        </w:rPr>
        <w:t xml:space="preserve"> </w:t>
      </w:r>
      <w:r w:rsidR="00E4230A" w:rsidRPr="00736958">
        <w:rPr>
          <w:sz w:val="28"/>
        </w:rPr>
        <w:t xml:space="preserve">заключения (разрешительного документа) </w:t>
      </w:r>
      <w:r w:rsidR="0020299A" w:rsidRPr="00736958">
        <w:rPr>
          <w:sz w:val="28"/>
        </w:rPr>
        <w:t xml:space="preserve">или </w:t>
      </w:r>
      <w:r w:rsidR="003B400A" w:rsidRPr="00736958">
        <w:rPr>
          <w:sz w:val="28"/>
        </w:rPr>
        <w:t xml:space="preserve">уведомления об отказе в выдаче </w:t>
      </w:r>
      <w:r w:rsidR="00E4230A" w:rsidRPr="00736958">
        <w:rPr>
          <w:sz w:val="28"/>
        </w:rPr>
        <w:t>заключения (разрешительного документа)</w:t>
      </w:r>
      <w:r w:rsidR="003B400A" w:rsidRPr="00736958">
        <w:rPr>
          <w:sz w:val="28"/>
        </w:rPr>
        <w:t>.</w:t>
      </w:r>
    </w:p>
    <w:p w14:paraId="65BB1FDD" w14:textId="141BE063" w:rsidR="003B400A" w:rsidRPr="00736958" w:rsidRDefault="00736958" w:rsidP="003B400A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>61</w:t>
      </w:r>
      <w:r w:rsidR="003B400A" w:rsidRPr="00736958">
        <w:rPr>
          <w:sz w:val="28"/>
        </w:rPr>
        <w:t>. Результат админис</w:t>
      </w:r>
      <w:r w:rsidR="00E4230A" w:rsidRPr="00736958">
        <w:rPr>
          <w:sz w:val="28"/>
        </w:rPr>
        <w:t xml:space="preserve">тративной процедуры фиксируется </w:t>
      </w:r>
      <w:r w:rsidR="003B400A" w:rsidRPr="00736958">
        <w:rPr>
          <w:sz w:val="28"/>
        </w:rPr>
        <w:t xml:space="preserve">в подсистеме </w:t>
      </w:r>
      <w:r w:rsidR="00C25674" w:rsidRPr="00736958">
        <w:rPr>
          <w:sz w:val="28"/>
        </w:rPr>
        <w:br/>
      </w:r>
      <w:r w:rsidR="00E4230A" w:rsidRPr="00736958">
        <w:rPr>
          <w:sz w:val="28"/>
        </w:rPr>
        <w:t xml:space="preserve">«Ввоз / вывоз органов и тканей человека, крови и её компонентов» </w:t>
      </w:r>
      <w:r w:rsidR="00C25674" w:rsidRPr="00736958">
        <w:rPr>
          <w:sz w:val="28"/>
        </w:rPr>
        <w:br/>
      </w:r>
      <w:r w:rsidR="00E4230A" w:rsidRPr="00736958">
        <w:rPr>
          <w:sz w:val="28"/>
        </w:rPr>
        <w:t>АИС Росздравнадзора.</w:t>
      </w:r>
    </w:p>
    <w:p w14:paraId="56C255B9" w14:textId="77777777" w:rsidR="003B400A" w:rsidRPr="00736958" w:rsidRDefault="003B400A" w:rsidP="003F57C2">
      <w:pPr>
        <w:pStyle w:val="ConsPlusNormal"/>
        <w:ind w:firstLine="540"/>
        <w:jc w:val="both"/>
        <w:rPr>
          <w:sz w:val="28"/>
        </w:rPr>
      </w:pPr>
    </w:p>
    <w:p w14:paraId="38B0F1E6" w14:textId="3C1A399B" w:rsidR="003F57C2" w:rsidRPr="00736958" w:rsidRDefault="00E4230A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И</w:t>
      </w:r>
      <w:r w:rsidR="003F57C2" w:rsidRPr="00736958">
        <w:rPr>
          <w:b w:val="0"/>
          <w:sz w:val="28"/>
        </w:rPr>
        <w:t>справлени</w:t>
      </w:r>
      <w:r w:rsidRPr="00736958">
        <w:rPr>
          <w:b w:val="0"/>
          <w:sz w:val="28"/>
        </w:rPr>
        <w:t>е</w:t>
      </w:r>
      <w:r w:rsidR="003F57C2" w:rsidRPr="00736958">
        <w:rPr>
          <w:b w:val="0"/>
          <w:sz w:val="28"/>
        </w:rPr>
        <w:t xml:space="preserve"> допущенных опечаток и ошибок</w:t>
      </w:r>
    </w:p>
    <w:p w14:paraId="27D6AC24" w14:textId="2CE20A1B" w:rsidR="003F57C2" w:rsidRPr="00736958" w:rsidRDefault="003F57C2" w:rsidP="003B400A">
      <w:pPr>
        <w:pStyle w:val="ConsPlusTitle"/>
        <w:jc w:val="center"/>
        <w:rPr>
          <w:b w:val="0"/>
          <w:sz w:val="28"/>
        </w:rPr>
      </w:pPr>
      <w:r w:rsidRPr="00736958">
        <w:rPr>
          <w:b w:val="0"/>
          <w:sz w:val="28"/>
        </w:rPr>
        <w:t xml:space="preserve">в выданных </w:t>
      </w:r>
      <w:r w:rsidR="003B400A" w:rsidRPr="00736958">
        <w:rPr>
          <w:b w:val="0"/>
          <w:sz w:val="28"/>
        </w:rPr>
        <w:t>заключениях (разрешительных документах)</w:t>
      </w:r>
    </w:p>
    <w:p w14:paraId="5BD63976" w14:textId="77777777" w:rsidR="003B400A" w:rsidRPr="00736958" w:rsidRDefault="003B400A" w:rsidP="003B400A">
      <w:pPr>
        <w:pStyle w:val="ConsPlusTitle"/>
        <w:jc w:val="center"/>
        <w:rPr>
          <w:sz w:val="28"/>
        </w:rPr>
      </w:pPr>
    </w:p>
    <w:p w14:paraId="71969EBE" w14:textId="0C0A3F72" w:rsidR="003F57C2" w:rsidRPr="00736958" w:rsidRDefault="003C1E8D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6</w:t>
      </w:r>
      <w:r w:rsidR="00736958">
        <w:rPr>
          <w:sz w:val="28"/>
        </w:rPr>
        <w:t>2</w:t>
      </w:r>
      <w:r w:rsidR="003F57C2" w:rsidRPr="00736958">
        <w:rPr>
          <w:sz w:val="28"/>
        </w:rPr>
        <w:t xml:space="preserve">. В случае выявления заявителем в заключении (разрешительном документе) опечаток и (или) ошибок, заявитель </w:t>
      </w:r>
      <w:r w:rsidR="00E4230A" w:rsidRPr="00736958">
        <w:rPr>
          <w:sz w:val="28"/>
        </w:rPr>
        <w:t xml:space="preserve">через личный кабинет на Едином портале или в ИС «Одно окно» </w:t>
      </w:r>
      <w:r w:rsidR="003F57C2" w:rsidRPr="00736958">
        <w:rPr>
          <w:sz w:val="28"/>
        </w:rPr>
        <w:t>представляет в Росздравнадзор заявление об исправлении опечаток и (или) ошибок</w:t>
      </w:r>
      <w:r w:rsidR="00E4230A" w:rsidRPr="00736958">
        <w:rPr>
          <w:sz w:val="28"/>
        </w:rPr>
        <w:t xml:space="preserve"> в заключении (разрешительном документе) по форме согласно приложению к Административному регламенту</w:t>
      </w:r>
      <w:r w:rsidR="003F57C2" w:rsidRPr="00736958">
        <w:rPr>
          <w:sz w:val="28"/>
        </w:rPr>
        <w:t>.</w:t>
      </w:r>
    </w:p>
    <w:p w14:paraId="3A54CBAC" w14:textId="6758CED3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63</w:t>
      </w:r>
      <w:r w:rsidR="003F57C2" w:rsidRPr="00736958">
        <w:rPr>
          <w:sz w:val="28"/>
        </w:rPr>
        <w:t>. Ответственный исполнитель, назначенны</w:t>
      </w:r>
      <w:r w:rsidR="00D348D7" w:rsidRPr="00736958">
        <w:rPr>
          <w:sz w:val="28"/>
        </w:rPr>
        <w:t xml:space="preserve">й начальником отдела, в течение </w:t>
      </w:r>
      <w:r w:rsidR="00F82DAC" w:rsidRPr="00736958">
        <w:rPr>
          <w:sz w:val="28"/>
        </w:rPr>
        <w:t>3</w:t>
      </w:r>
      <w:r w:rsidR="003F57C2" w:rsidRPr="00736958">
        <w:rPr>
          <w:sz w:val="28"/>
        </w:rPr>
        <w:t xml:space="preserve"> рабоч</w:t>
      </w:r>
      <w:r w:rsidR="00D348D7" w:rsidRPr="00736958">
        <w:rPr>
          <w:sz w:val="28"/>
        </w:rPr>
        <w:t>их</w:t>
      </w:r>
      <w:r w:rsidR="003F57C2" w:rsidRPr="00736958">
        <w:rPr>
          <w:sz w:val="28"/>
        </w:rPr>
        <w:t xml:space="preserve"> дн</w:t>
      </w:r>
      <w:r w:rsidR="00D348D7" w:rsidRPr="00736958">
        <w:rPr>
          <w:sz w:val="28"/>
        </w:rPr>
        <w:t>ей</w:t>
      </w:r>
      <w:r w:rsidR="003F57C2" w:rsidRPr="00736958">
        <w:rPr>
          <w:sz w:val="28"/>
        </w:rPr>
        <w:t xml:space="preserve"> </w:t>
      </w:r>
      <w:r w:rsidR="005B47F9" w:rsidRPr="00736958">
        <w:rPr>
          <w:sz w:val="28"/>
        </w:rPr>
        <w:t xml:space="preserve">со дня своего назначения </w:t>
      </w:r>
      <w:r w:rsidR="003F57C2" w:rsidRPr="00736958">
        <w:rPr>
          <w:sz w:val="28"/>
        </w:rPr>
        <w:t>проводит проверку указанных в заявлении сведений.</w:t>
      </w:r>
    </w:p>
    <w:p w14:paraId="621647A5" w14:textId="7D8D794F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64</w:t>
      </w:r>
      <w:r w:rsidR="003F57C2" w:rsidRPr="00736958">
        <w:rPr>
          <w:sz w:val="28"/>
        </w:rPr>
        <w:t xml:space="preserve">. В случае выявления допущенных опечаток и (или) ошибок ответственный исполнитель осуществляет исправление таких опечаток и (или) ошибок </w:t>
      </w:r>
      <w:r w:rsidR="00E4230A" w:rsidRPr="00736958">
        <w:rPr>
          <w:sz w:val="28"/>
        </w:rPr>
        <w:t xml:space="preserve">и готовит проект </w:t>
      </w:r>
      <w:r w:rsidR="00E4230A"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>заключения (разрешительного документа)</w:t>
      </w:r>
      <w:r w:rsidR="003F57C2" w:rsidRPr="00736958">
        <w:rPr>
          <w:sz w:val="28"/>
        </w:rPr>
        <w:t>.</w:t>
      </w:r>
    </w:p>
    <w:p w14:paraId="4D90D56A" w14:textId="6D938EFE" w:rsidR="00E4230A" w:rsidRPr="00736958" w:rsidRDefault="00736958" w:rsidP="003F57C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65</w:t>
      </w:r>
      <w:r w:rsidR="003F57C2" w:rsidRPr="00736958">
        <w:rPr>
          <w:sz w:val="28"/>
        </w:rPr>
        <w:t xml:space="preserve">. </w:t>
      </w:r>
      <w:r w:rsidR="00E4230A" w:rsidRPr="00736958">
        <w:rPr>
          <w:sz w:val="28"/>
        </w:rPr>
        <w:t xml:space="preserve">Проект </w:t>
      </w:r>
      <w:r w:rsidR="00E4230A" w:rsidRPr="00736958">
        <w:rPr>
          <w:rFonts w:eastAsia="Calibri;Century Gothic"/>
          <w:bCs/>
          <w:sz w:val="28"/>
          <w:szCs w:val="28"/>
          <w:shd w:val="clear" w:color="auto" w:fill="FFFFFF"/>
          <w:lang w:eastAsia="en-US"/>
        </w:rPr>
        <w:t xml:space="preserve">заключения (разрешительного документа) </w:t>
      </w:r>
      <w:r w:rsidR="00E4230A" w:rsidRPr="00736958">
        <w:rPr>
          <w:sz w:val="28"/>
        </w:rPr>
        <w:t>подписывается руководителем Росздравнадзора (заместителем руководителя Росздравнадзора) в течение 1 рабочего дня.</w:t>
      </w:r>
    </w:p>
    <w:p w14:paraId="0BC76DB2" w14:textId="7BE1C64F" w:rsidR="003F57C2" w:rsidRPr="00736958" w:rsidRDefault="00736958" w:rsidP="003F57C2">
      <w:pPr>
        <w:pStyle w:val="ConsPlusNormal"/>
        <w:ind w:firstLine="540"/>
        <w:jc w:val="both"/>
      </w:pPr>
      <w:r>
        <w:rPr>
          <w:sz w:val="28"/>
        </w:rPr>
        <w:t>66</w:t>
      </w:r>
      <w:r w:rsidR="00E4230A" w:rsidRPr="00736958">
        <w:rPr>
          <w:sz w:val="28"/>
        </w:rPr>
        <w:t>. Критерием принятия решения по административной процедуре является наличие или отсутствие допущенных опечаток и (или) ошибок в заключении (разрешительном документе).</w:t>
      </w:r>
    </w:p>
    <w:p w14:paraId="7CC7F697" w14:textId="4E12DEC5" w:rsidR="003F57C2" w:rsidRPr="00736958" w:rsidRDefault="00736958" w:rsidP="00F82DA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67</w:t>
      </w:r>
      <w:r w:rsidR="003F57C2" w:rsidRPr="00736958">
        <w:rPr>
          <w:sz w:val="28"/>
        </w:rPr>
        <w:t xml:space="preserve">. </w:t>
      </w:r>
      <w:r w:rsidR="00C25674" w:rsidRPr="00736958">
        <w:rPr>
          <w:rFonts w:ascii="Arial;Tahoma" w:hAnsi="Arial;Tahoma" w:cs="Arial;Tahoma"/>
          <w:sz w:val="28"/>
          <w:szCs w:val="20"/>
        </w:rPr>
        <w:t>Результат</w:t>
      </w:r>
      <w:r w:rsidR="00F82DAC" w:rsidRPr="00736958">
        <w:rPr>
          <w:rFonts w:ascii="Arial;Tahoma" w:hAnsi="Arial;Tahoma" w:cs="Arial;Tahoma"/>
          <w:sz w:val="28"/>
          <w:szCs w:val="20"/>
        </w:rPr>
        <w:t>о</w:t>
      </w:r>
      <w:r w:rsidR="00C25674" w:rsidRPr="00736958">
        <w:rPr>
          <w:rFonts w:ascii="Arial;Tahoma" w:hAnsi="Arial;Tahoma" w:cs="Arial;Tahoma"/>
          <w:sz w:val="28"/>
          <w:szCs w:val="20"/>
        </w:rPr>
        <w:t xml:space="preserve">м </w:t>
      </w:r>
      <w:r w:rsidR="00F82DAC" w:rsidRPr="00736958">
        <w:rPr>
          <w:rFonts w:ascii="Arial;Tahoma" w:hAnsi="Arial;Tahoma" w:cs="Arial;Tahoma"/>
          <w:sz w:val="28"/>
          <w:szCs w:val="20"/>
        </w:rPr>
        <w:t>административной процедуры являе</w:t>
      </w:r>
      <w:r w:rsidR="00C25674" w:rsidRPr="00736958">
        <w:rPr>
          <w:rFonts w:ascii="Arial;Tahoma" w:hAnsi="Arial;Tahoma" w:cs="Arial;Tahoma"/>
          <w:sz w:val="28"/>
          <w:szCs w:val="20"/>
        </w:rPr>
        <w:t>тся</w:t>
      </w:r>
      <w:r w:rsidR="00F82DAC" w:rsidRPr="00736958">
        <w:rPr>
          <w:rFonts w:ascii="Arial;Tahoma" w:hAnsi="Arial;Tahoma" w:cs="Arial;Tahoma"/>
          <w:sz w:val="28"/>
          <w:szCs w:val="20"/>
        </w:rPr>
        <w:t xml:space="preserve"> исправление опечаток и (или) ошибок в выданном заключении (разрешительном документе) и </w:t>
      </w:r>
      <w:r w:rsidR="00F82DAC" w:rsidRPr="00736958">
        <w:rPr>
          <w:rFonts w:ascii="Arial;Tahoma" w:hAnsi="Arial;Tahoma" w:cs="Arial;Tahoma"/>
          <w:sz w:val="28"/>
          <w:szCs w:val="20"/>
        </w:rPr>
        <w:t>направление заявителю заключени</w:t>
      </w:r>
      <w:r w:rsidR="00F82DAC" w:rsidRPr="00736958">
        <w:rPr>
          <w:rFonts w:ascii="Arial;Tahoma" w:hAnsi="Arial;Tahoma" w:cs="Arial;Tahoma"/>
          <w:sz w:val="28"/>
          <w:szCs w:val="20"/>
        </w:rPr>
        <w:t>я (разрешительного</w:t>
      </w:r>
      <w:r w:rsidR="00F82DAC" w:rsidRPr="00736958">
        <w:rPr>
          <w:rFonts w:ascii="Arial;Tahoma" w:hAnsi="Arial;Tahoma" w:cs="Arial;Tahoma"/>
          <w:sz w:val="28"/>
          <w:szCs w:val="20"/>
        </w:rPr>
        <w:t xml:space="preserve"> документ</w:t>
      </w:r>
      <w:r w:rsidR="00F82DAC" w:rsidRPr="00736958">
        <w:rPr>
          <w:rFonts w:ascii="Arial;Tahoma" w:hAnsi="Arial;Tahoma" w:cs="Arial;Tahoma"/>
          <w:sz w:val="28"/>
          <w:szCs w:val="20"/>
        </w:rPr>
        <w:t>а</w:t>
      </w:r>
      <w:r w:rsidR="00F82DAC" w:rsidRPr="00736958">
        <w:rPr>
          <w:rFonts w:ascii="Arial;Tahoma" w:hAnsi="Arial;Tahoma" w:cs="Arial;Tahoma"/>
          <w:sz w:val="28"/>
          <w:szCs w:val="20"/>
        </w:rPr>
        <w:t xml:space="preserve">) </w:t>
      </w:r>
      <w:r w:rsidR="00F82DAC" w:rsidRPr="00736958">
        <w:rPr>
          <w:sz w:val="28"/>
        </w:rPr>
        <w:t>через личный кабинет на Едином портале или в ИС «Одно окно» заключения (разрешительного документа)</w:t>
      </w:r>
      <w:r w:rsidR="00F82DAC" w:rsidRPr="00736958">
        <w:rPr>
          <w:rFonts w:ascii="Arial;Tahoma" w:hAnsi="Arial;Tahoma" w:cs="Arial;Tahoma"/>
          <w:sz w:val="28"/>
          <w:szCs w:val="20"/>
        </w:rPr>
        <w:t xml:space="preserve"> взамен ранее выданного.</w:t>
      </w:r>
    </w:p>
    <w:p w14:paraId="677205A8" w14:textId="1F2EE584" w:rsidR="005B47F9" w:rsidRPr="00736958" w:rsidRDefault="00C23398" w:rsidP="005B47F9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6</w:t>
      </w:r>
      <w:r w:rsidR="00736958">
        <w:rPr>
          <w:sz w:val="28"/>
        </w:rPr>
        <w:t>8</w:t>
      </w:r>
      <w:r w:rsidR="005B47F9" w:rsidRPr="00736958">
        <w:rPr>
          <w:sz w:val="28"/>
        </w:rPr>
        <w:t xml:space="preserve">. Результат административной процедуры фиксируется в подсистеме </w:t>
      </w:r>
      <w:r w:rsidR="00C25674" w:rsidRPr="00736958">
        <w:rPr>
          <w:sz w:val="28"/>
        </w:rPr>
        <w:br/>
      </w:r>
      <w:r w:rsidR="005B47F9" w:rsidRPr="00736958">
        <w:rPr>
          <w:sz w:val="28"/>
        </w:rPr>
        <w:t xml:space="preserve">«Ввоз / вывоз органов и тканей человека, крови и её компонентов» </w:t>
      </w:r>
      <w:r w:rsidR="00C25674" w:rsidRPr="00736958">
        <w:rPr>
          <w:sz w:val="28"/>
        </w:rPr>
        <w:br/>
      </w:r>
      <w:r w:rsidR="005B47F9" w:rsidRPr="00736958">
        <w:rPr>
          <w:sz w:val="28"/>
        </w:rPr>
        <w:t>АИС Росздравнадзора.</w:t>
      </w:r>
    </w:p>
    <w:p w14:paraId="2936A593" w14:textId="77777777" w:rsidR="002C3BCC" w:rsidRPr="00736958" w:rsidRDefault="002C3BCC" w:rsidP="003F57C2">
      <w:pPr>
        <w:pStyle w:val="ConsPlusNormal"/>
        <w:ind w:firstLine="540"/>
        <w:jc w:val="both"/>
        <w:rPr>
          <w:sz w:val="28"/>
        </w:rPr>
      </w:pPr>
    </w:p>
    <w:p w14:paraId="1F6649A5" w14:textId="042F4FAD" w:rsidR="007F734E" w:rsidRPr="00736958" w:rsidRDefault="007F734E" w:rsidP="007F734E">
      <w:pPr>
        <w:pStyle w:val="ConsPlusTitle"/>
        <w:jc w:val="center"/>
        <w:outlineLvl w:val="2"/>
        <w:rPr>
          <w:b w:val="0"/>
          <w:sz w:val="28"/>
        </w:rPr>
      </w:pPr>
      <w:r w:rsidRPr="00736958">
        <w:rPr>
          <w:b w:val="0"/>
          <w:sz w:val="28"/>
        </w:rPr>
        <w:t xml:space="preserve">Порядок осуществления административных процедур в электронной </w:t>
      </w:r>
      <w:r w:rsidRPr="00736958">
        <w:rPr>
          <w:b w:val="0"/>
          <w:sz w:val="28"/>
        </w:rPr>
        <w:br/>
        <w:t>форме, в том числе с использованием Единого портала</w:t>
      </w:r>
    </w:p>
    <w:p w14:paraId="32240261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</w:p>
    <w:p w14:paraId="5B2B6AE4" w14:textId="42DFF227" w:rsidR="00C25674" w:rsidRPr="00736958" w:rsidRDefault="00D7777C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6</w:t>
      </w:r>
      <w:r w:rsidR="00736958">
        <w:rPr>
          <w:sz w:val="28"/>
        </w:rPr>
        <w:t>9</w:t>
      </w:r>
      <w:r w:rsidR="007F734E" w:rsidRPr="00736958">
        <w:rPr>
          <w:sz w:val="28"/>
        </w:rPr>
        <w:t xml:space="preserve">. Формирование запроса о предоставлении государственной услуги </w:t>
      </w:r>
      <w:r w:rsidR="004B0DB2" w:rsidRPr="00736958">
        <w:rPr>
          <w:sz w:val="28"/>
        </w:rPr>
        <w:br/>
      </w:r>
      <w:r w:rsidR="007F734E" w:rsidRPr="00736958">
        <w:rPr>
          <w:sz w:val="28"/>
        </w:rPr>
        <w:t>(далее – запрос) осуществляется посредством заполнения электронной формы запроса на Едином портале</w:t>
      </w:r>
      <w:r w:rsidR="00C25674" w:rsidRPr="00736958">
        <w:rPr>
          <w:sz w:val="28"/>
        </w:rPr>
        <w:t xml:space="preserve"> без необходимости дополнительной подачи запроса в бумажной форме.</w:t>
      </w:r>
    </w:p>
    <w:p w14:paraId="2A7C0900" w14:textId="537FB0C8" w:rsidR="007F734E" w:rsidRPr="00736958" w:rsidRDefault="00C25674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Формирование запроса также может осуществляться посредством заполнения электронной формы запроса</w:t>
      </w:r>
      <w:r w:rsidR="007F734E" w:rsidRPr="00736958">
        <w:rPr>
          <w:sz w:val="28"/>
        </w:rPr>
        <w:t xml:space="preserve"> в ИС «Одно окно» без необходимости дополнительной подачи запроса в бумажной форме.</w:t>
      </w:r>
    </w:p>
    <w:p w14:paraId="7371FC98" w14:textId="19281799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На Едином портале, в ИС «Одно окно» размещаются образцы заполнения электронной формы запроса.</w:t>
      </w:r>
    </w:p>
    <w:p w14:paraId="0FCE8F5A" w14:textId="77777777" w:rsidR="003E14E4" w:rsidRPr="00736958" w:rsidRDefault="003E14E4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lastRenderedPageBreak/>
        <w:t>Если на Едином портале и в ИС «Одно окно» заявителю не обеспечивается возможность заполнения электронной формы запроса, то для формирования запроса на Едином портале и в ИС «Одно окно» обеспечивается автоматический переход к заполнению электронной формы указанного запроса на официальном сайте Росздравнадзора.</w:t>
      </w:r>
    </w:p>
    <w:p w14:paraId="14E976BA" w14:textId="025E1C82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</w:t>
      </w:r>
      <w:r w:rsidR="004B0DB2" w:rsidRPr="00736958">
        <w:rPr>
          <w:sz w:val="28"/>
        </w:rPr>
        <w:t>ё</w:t>
      </w:r>
      <w:r w:rsidRPr="00736958">
        <w:rPr>
          <w:sz w:val="28"/>
        </w:rPr>
        <w:t xml:space="preserve"> устранения посредством информационного сообщения непосредственно в электронной форме запроса.</w:t>
      </w:r>
    </w:p>
    <w:p w14:paraId="5B7C8114" w14:textId="5C613FCD" w:rsidR="007F734E" w:rsidRPr="00736958" w:rsidRDefault="00736958" w:rsidP="007F734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70</w:t>
      </w:r>
      <w:r w:rsidR="007F734E" w:rsidRPr="00736958">
        <w:rPr>
          <w:sz w:val="28"/>
        </w:rPr>
        <w:t>. При формировании заявителем запроса обеспечивается:</w:t>
      </w:r>
    </w:p>
    <w:p w14:paraId="5270CF5B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1) возможность копирования и сохранения запроса и иных документов, необходимых для предоставления услуги;</w:t>
      </w:r>
    </w:p>
    <w:p w14:paraId="4CCFAFE6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569BDC3A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3) возможность печати на бумажном носителе копии электронной формы запроса;</w:t>
      </w:r>
    </w:p>
    <w:p w14:paraId="345C7676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A395B17" w14:textId="11475DB1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</w:t>
      </w:r>
      <w:r w:rsidR="004B0828" w:rsidRPr="00736958">
        <w:rPr>
          <w:sz w:val="28"/>
        </w:rPr>
        <w:t>енной информационной системе «</w:t>
      </w:r>
      <w:r w:rsidRPr="00736958"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B0828" w:rsidRPr="00736958">
        <w:rPr>
          <w:sz w:val="28"/>
        </w:rPr>
        <w:t>»</w:t>
      </w:r>
      <w:r w:rsidRPr="00736958">
        <w:rPr>
          <w:sz w:val="28"/>
        </w:rPr>
        <w:t xml:space="preserve"> (далее </w:t>
      </w:r>
      <w:r w:rsidR="004B0DB2" w:rsidRPr="00736958">
        <w:rPr>
          <w:sz w:val="28"/>
        </w:rPr>
        <w:t>–</w:t>
      </w:r>
      <w:r w:rsidRPr="00736958">
        <w:rPr>
          <w:sz w:val="28"/>
        </w:rPr>
        <w:t xml:space="preserve"> единая</w:t>
      </w:r>
      <w:r w:rsidR="004B0DB2" w:rsidRPr="00736958">
        <w:rPr>
          <w:sz w:val="28"/>
        </w:rPr>
        <w:t xml:space="preserve"> </w:t>
      </w:r>
      <w:r w:rsidRPr="00736958">
        <w:rPr>
          <w:sz w:val="28"/>
        </w:rPr>
        <w:t>система идентификации и аутентификации), и сведений, опубликованных на Едином портале, на официальном сайте Росздравнадзора</w:t>
      </w:r>
      <w:r w:rsidR="00E1189E" w:rsidRPr="00736958">
        <w:rPr>
          <w:sz w:val="28"/>
        </w:rPr>
        <w:t xml:space="preserve"> в сети «Интернет»</w:t>
      </w:r>
      <w:r w:rsidRPr="00736958">
        <w:rPr>
          <w:sz w:val="28"/>
        </w:rPr>
        <w:t>, в части, касающейся сведений, отсутствующих в единой системе идентификации и аутентификации;</w:t>
      </w:r>
    </w:p>
    <w:p w14:paraId="65687378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7322B4EE" w14:textId="57E1443B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7) возможность доступа заявителя на Едином портале, в ИС «Одно окно» к ранее поданным им запросам в течение не менее года, а также частично сформированных запросов – в течение не менее 3 месяцев.</w:t>
      </w:r>
    </w:p>
    <w:p w14:paraId="158415B6" w14:textId="31E2CFD0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Сформированный и </w:t>
      </w:r>
      <w:proofErr w:type="gramStart"/>
      <w:r w:rsidRPr="00736958">
        <w:rPr>
          <w:sz w:val="28"/>
        </w:rPr>
        <w:t>подписанный запрос</w:t>
      </w:r>
      <w:proofErr w:type="gramEnd"/>
      <w:r w:rsidRPr="00736958">
        <w:rPr>
          <w:sz w:val="28"/>
        </w:rPr>
        <w:t xml:space="preserve"> и иные документы, необходимые для предоставления государственной услуги, направляются в Росздравнадзор посредством Единого портала или ИС «Одно окно».</w:t>
      </w:r>
    </w:p>
    <w:p w14:paraId="0741955A" w14:textId="47B84140" w:rsidR="007F734E" w:rsidRPr="00736958" w:rsidRDefault="00D7777C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</w:t>
      </w:r>
      <w:r w:rsidR="00736958">
        <w:rPr>
          <w:sz w:val="28"/>
        </w:rPr>
        <w:t>1</w:t>
      </w:r>
      <w:r w:rsidR="007F734E" w:rsidRPr="00736958">
        <w:rPr>
          <w:sz w:val="28"/>
        </w:rPr>
        <w:t>. Заявитель имеет возможность получения информации о ходе предоставления государственной услуги.</w:t>
      </w:r>
    </w:p>
    <w:p w14:paraId="7A0B53F1" w14:textId="3130C255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 xml:space="preserve">Информация о ходе предоставления государственной услуги направляется заявителю в личный кабинет с использованием средств Единого портала или </w:t>
      </w:r>
      <w:r w:rsidRPr="00736958">
        <w:rPr>
          <w:sz w:val="28"/>
        </w:rPr>
        <w:br/>
        <w:t>ИС «Одно окно».</w:t>
      </w:r>
    </w:p>
    <w:p w14:paraId="1FA031E0" w14:textId="1D661CE0" w:rsidR="007F734E" w:rsidRPr="00736958" w:rsidRDefault="00C23398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</w:t>
      </w:r>
      <w:r w:rsidR="00736958">
        <w:rPr>
          <w:sz w:val="28"/>
        </w:rPr>
        <w:t>2</w:t>
      </w:r>
      <w:r w:rsidR="007F734E" w:rsidRPr="00736958">
        <w:rPr>
          <w:sz w:val="28"/>
        </w:rPr>
        <w:t xml:space="preserve">. При предоставлении государственной услуги в электронной форме заявителю </w:t>
      </w:r>
      <w:r w:rsidR="007F734E" w:rsidRPr="00736958">
        <w:rPr>
          <w:sz w:val="28"/>
        </w:rPr>
        <w:lastRenderedPageBreak/>
        <w:t>направляется:</w:t>
      </w:r>
    </w:p>
    <w:p w14:paraId="5FA61273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1) уведомление о начале процедуры предоставления государственной услуги;</w:t>
      </w:r>
    </w:p>
    <w:p w14:paraId="2B29551A" w14:textId="011EA8D6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2) уведомление об окончании предоставления государственной услуги.</w:t>
      </w:r>
    </w:p>
    <w:p w14:paraId="6BB28BD4" w14:textId="77777777" w:rsidR="007F734E" w:rsidRPr="00736958" w:rsidRDefault="007F734E" w:rsidP="003F57C2">
      <w:pPr>
        <w:pStyle w:val="ConsPlusNormal"/>
        <w:ind w:firstLine="540"/>
        <w:jc w:val="both"/>
        <w:rPr>
          <w:sz w:val="28"/>
        </w:rPr>
      </w:pPr>
    </w:p>
    <w:p w14:paraId="6248ADDB" w14:textId="77777777" w:rsidR="003F57C2" w:rsidRPr="00736958" w:rsidRDefault="003F57C2" w:rsidP="003F57C2">
      <w:pPr>
        <w:pStyle w:val="ConsPlusTitle"/>
        <w:jc w:val="center"/>
        <w:outlineLvl w:val="1"/>
        <w:rPr>
          <w:b w:val="0"/>
        </w:rPr>
      </w:pPr>
      <w:r w:rsidRPr="00736958">
        <w:rPr>
          <w:b w:val="0"/>
          <w:sz w:val="28"/>
        </w:rPr>
        <w:t>IV. Формы контроля за предоставлением</w:t>
      </w:r>
    </w:p>
    <w:p w14:paraId="19429269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государственной услуги</w:t>
      </w:r>
    </w:p>
    <w:p w14:paraId="29F7968B" w14:textId="77777777" w:rsidR="003F57C2" w:rsidRPr="00736958" w:rsidRDefault="003F57C2" w:rsidP="003F57C2">
      <w:pPr>
        <w:pStyle w:val="ConsPlusNormal"/>
        <w:jc w:val="center"/>
      </w:pPr>
    </w:p>
    <w:p w14:paraId="1A572884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Порядок осуществления текущего</w:t>
      </w:r>
    </w:p>
    <w:p w14:paraId="1CBA1783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контроля за соблюдением и исполнением ответственными</w:t>
      </w:r>
    </w:p>
    <w:p w14:paraId="2A24C1FA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должностными лицами положений Административного регламента</w:t>
      </w:r>
    </w:p>
    <w:p w14:paraId="5F324EF0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и иных нормативных правовых актов, устанавливающих</w:t>
      </w:r>
    </w:p>
    <w:p w14:paraId="280B3317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требования к предоставлению государственной услуги,</w:t>
      </w:r>
    </w:p>
    <w:p w14:paraId="50B3D465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а также принятием ими решений</w:t>
      </w:r>
    </w:p>
    <w:p w14:paraId="1DE7F4C5" w14:textId="77777777" w:rsidR="003F57C2" w:rsidRPr="00736958" w:rsidRDefault="003F57C2" w:rsidP="003F57C2">
      <w:pPr>
        <w:pStyle w:val="ConsPlusNormal"/>
        <w:jc w:val="center"/>
      </w:pPr>
    </w:p>
    <w:p w14:paraId="0E5410EE" w14:textId="36F1AC98" w:rsidR="007F734E" w:rsidRPr="00736958" w:rsidRDefault="00C23398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</w:t>
      </w:r>
      <w:r w:rsidR="00736958">
        <w:rPr>
          <w:sz w:val="28"/>
        </w:rPr>
        <w:t>3</w:t>
      </w:r>
      <w:r w:rsidR="007F734E" w:rsidRPr="00736958">
        <w:rPr>
          <w:sz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</w:t>
      </w:r>
      <w:r w:rsidR="004B0DB2" w:rsidRPr="00736958">
        <w:rPr>
          <w:sz w:val="28"/>
        </w:rPr>
        <w:br/>
      </w:r>
      <w:r w:rsidR="007F734E" w:rsidRPr="00736958">
        <w:rPr>
          <w:sz w:val="28"/>
        </w:rPr>
        <w:t xml:space="preserve">(далее </w:t>
      </w:r>
      <w:r w:rsidR="004B0DB2" w:rsidRPr="00736958">
        <w:rPr>
          <w:sz w:val="28"/>
        </w:rPr>
        <w:t>–</w:t>
      </w:r>
      <w:r w:rsidR="007F734E" w:rsidRPr="00736958">
        <w:rPr>
          <w:sz w:val="28"/>
        </w:rPr>
        <w:t xml:space="preserve"> проверка).</w:t>
      </w:r>
    </w:p>
    <w:p w14:paraId="766A4E6B" w14:textId="214A00AA" w:rsidR="003F57C2" w:rsidRPr="00736958" w:rsidRDefault="003C1E8D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</w:t>
      </w:r>
      <w:r w:rsidR="00736958">
        <w:rPr>
          <w:sz w:val="28"/>
        </w:rPr>
        <w:t>4</w:t>
      </w:r>
      <w:r w:rsidR="007F734E" w:rsidRPr="00736958">
        <w:rPr>
          <w:sz w:val="28"/>
        </w:rPr>
        <w:t>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Росздравнадзора, ответственных за предоставление государственной услуги.</w:t>
      </w:r>
    </w:p>
    <w:p w14:paraId="6C57FFB7" w14:textId="77777777" w:rsidR="007F734E" w:rsidRPr="00736958" w:rsidRDefault="007F734E" w:rsidP="007F734E">
      <w:pPr>
        <w:pStyle w:val="ConsPlusNormal"/>
        <w:ind w:firstLine="540"/>
        <w:jc w:val="both"/>
      </w:pPr>
    </w:p>
    <w:p w14:paraId="4611F791" w14:textId="4F46CD80" w:rsidR="003F57C2" w:rsidRPr="00736958" w:rsidRDefault="003F57C2" w:rsidP="000C1F74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Порядок и периодичность осуществления плановых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и внеплановых проверок полноты и качества предоставления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государственной услуги, в том числе </w:t>
      </w:r>
      <w:r w:rsidR="000C1F74" w:rsidRPr="00736958">
        <w:rPr>
          <w:b w:val="0"/>
          <w:sz w:val="28"/>
        </w:rPr>
        <w:br/>
      </w:r>
      <w:r w:rsidRPr="00736958">
        <w:rPr>
          <w:b w:val="0"/>
          <w:sz w:val="28"/>
        </w:rPr>
        <w:t>порядок и формы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контроля за полнотой и качеством предоставления</w:t>
      </w:r>
    </w:p>
    <w:p w14:paraId="3A534BD8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государственной услуги</w:t>
      </w:r>
    </w:p>
    <w:p w14:paraId="289172F7" w14:textId="77777777" w:rsidR="003F57C2" w:rsidRPr="00736958" w:rsidRDefault="003F57C2" w:rsidP="003F57C2">
      <w:pPr>
        <w:pStyle w:val="ConsPlusNormal"/>
        <w:ind w:firstLine="540"/>
        <w:jc w:val="both"/>
      </w:pPr>
    </w:p>
    <w:p w14:paraId="2FD172CE" w14:textId="67BC2877" w:rsidR="007F734E" w:rsidRPr="00736958" w:rsidRDefault="00D7777C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</w:t>
      </w:r>
      <w:r w:rsidR="00736958">
        <w:rPr>
          <w:sz w:val="28"/>
        </w:rPr>
        <w:t>5</w:t>
      </w:r>
      <w:r w:rsidR="007F734E" w:rsidRPr="00736958">
        <w:rPr>
          <w:sz w:val="28"/>
        </w:rPr>
        <w:t>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14:paraId="112E2214" w14:textId="3D20FDC6" w:rsidR="007F734E" w:rsidRPr="00736958" w:rsidRDefault="00736958" w:rsidP="007F734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76</w:t>
      </w:r>
      <w:r w:rsidR="007F734E" w:rsidRPr="00736958">
        <w:rPr>
          <w:sz w:val="28"/>
        </w:rPr>
        <w:t>. Плановые проверки полноты и качества предоставления государственной услуги проводятся уполномоченными должностными лицами Росздравнадзора не реже 1 раза в год.</w:t>
      </w:r>
    </w:p>
    <w:p w14:paraId="31DE198E" w14:textId="63EDE58D" w:rsidR="007F734E" w:rsidRPr="00736958" w:rsidRDefault="00736958" w:rsidP="007F734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77</w:t>
      </w:r>
      <w:r w:rsidR="007F734E" w:rsidRPr="00736958">
        <w:rPr>
          <w:sz w:val="28"/>
        </w:rPr>
        <w:t>. Ежегодный план проверок устанавливается руководителем Росздравнадзора.</w:t>
      </w:r>
    </w:p>
    <w:p w14:paraId="30873095" w14:textId="75916753" w:rsidR="007F734E" w:rsidRPr="00736958" w:rsidRDefault="00736958" w:rsidP="007F734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78</w:t>
      </w:r>
      <w:r w:rsidR="007F734E" w:rsidRPr="00736958">
        <w:rPr>
          <w:sz w:val="28"/>
        </w:rPr>
        <w:t xml:space="preserve">. Внеплановые проверки полноты и качества предоставления государственной услуги проводятся структурным подразделением Росздравнадзора, ответственным за предоставление государственной услуги, с участием уполномоченных должностных лиц подразделений Росздравнадзора по конкретному обращению (жалобе) граждан </w:t>
      </w:r>
      <w:r w:rsidR="007F734E" w:rsidRPr="00736958">
        <w:rPr>
          <w:sz w:val="28"/>
        </w:rPr>
        <w:lastRenderedPageBreak/>
        <w:t>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14:paraId="639BA634" w14:textId="3A8C0B0C" w:rsidR="003F57C2" w:rsidRPr="00736958" w:rsidRDefault="00D7777C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</w:t>
      </w:r>
      <w:r w:rsidR="00736958">
        <w:rPr>
          <w:sz w:val="28"/>
        </w:rPr>
        <w:t>9</w:t>
      </w:r>
      <w:r w:rsidR="007F734E" w:rsidRPr="00736958">
        <w:rPr>
          <w:sz w:val="28"/>
        </w:rPr>
        <w:t>. Результаты проверки оформляются в форме акта и подписываются уполномоченными должностными лицами Росздравнадзора.</w:t>
      </w:r>
    </w:p>
    <w:p w14:paraId="660B7DFB" w14:textId="77777777" w:rsidR="007F734E" w:rsidRPr="00736958" w:rsidRDefault="007F734E" w:rsidP="007F734E">
      <w:pPr>
        <w:pStyle w:val="ConsPlusNormal"/>
        <w:ind w:firstLine="540"/>
        <w:jc w:val="both"/>
      </w:pPr>
    </w:p>
    <w:p w14:paraId="4DE2B9E1" w14:textId="1581D5FD" w:rsidR="003F57C2" w:rsidRPr="00736958" w:rsidRDefault="003F57C2" w:rsidP="000C1F74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Ответственность должностных лиц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Росздравнадзора, за решения и </w:t>
      </w:r>
      <w:r w:rsidR="000C1F74" w:rsidRPr="00736958">
        <w:rPr>
          <w:b w:val="0"/>
          <w:sz w:val="28"/>
        </w:rPr>
        <w:br/>
      </w:r>
      <w:r w:rsidRPr="00736958">
        <w:rPr>
          <w:b w:val="0"/>
          <w:sz w:val="28"/>
        </w:rPr>
        <w:t>действия (бездействие),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принимаемые (осуществляемые) ими </w:t>
      </w:r>
      <w:r w:rsidR="000C1F74" w:rsidRPr="00736958">
        <w:rPr>
          <w:b w:val="0"/>
          <w:sz w:val="28"/>
        </w:rPr>
        <w:br/>
      </w:r>
      <w:r w:rsidRPr="00736958">
        <w:rPr>
          <w:b w:val="0"/>
          <w:sz w:val="28"/>
        </w:rPr>
        <w:t>в ходе предоставления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государственной услуги</w:t>
      </w:r>
    </w:p>
    <w:p w14:paraId="0E01D80A" w14:textId="77777777" w:rsidR="003F57C2" w:rsidRPr="00736958" w:rsidRDefault="003F57C2" w:rsidP="003F57C2">
      <w:pPr>
        <w:pStyle w:val="ConsPlusNormal"/>
        <w:jc w:val="center"/>
      </w:pPr>
    </w:p>
    <w:p w14:paraId="65D07715" w14:textId="6E8B3487" w:rsidR="007F734E" w:rsidRPr="00736958" w:rsidRDefault="00736958" w:rsidP="007F734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80</w:t>
      </w:r>
      <w:r w:rsidR="007F734E" w:rsidRPr="00736958">
        <w:rPr>
          <w:sz w:val="28"/>
        </w:rPr>
        <w:t>. Персональная ответственность должностных лиц Росздравнадзора за предоставление государственной услуги закрепляется в их должностных регламентах.</w:t>
      </w:r>
    </w:p>
    <w:p w14:paraId="643A534A" w14:textId="3F729E77" w:rsidR="00A86794" w:rsidRPr="00736958" w:rsidRDefault="003C1E8D" w:rsidP="00A8679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8</w:t>
      </w:r>
      <w:r w:rsidR="00736958">
        <w:rPr>
          <w:sz w:val="28"/>
        </w:rPr>
        <w:t>1</w:t>
      </w:r>
      <w:r w:rsidR="007F734E" w:rsidRPr="00736958">
        <w:rPr>
          <w:sz w:val="28"/>
        </w:rPr>
        <w:t xml:space="preserve">. </w:t>
      </w:r>
      <w:r w:rsidR="00A86794" w:rsidRPr="00736958">
        <w:rPr>
          <w:sz w:val="28"/>
        </w:rPr>
        <w:t>Должностные лица Росздравнадзора, ответственные за предоставление государственной услуги, несут персональную ответственность за:</w:t>
      </w:r>
    </w:p>
    <w:p w14:paraId="2C9A2FED" w14:textId="77777777" w:rsidR="00A86794" w:rsidRPr="00736958" w:rsidRDefault="00A86794" w:rsidP="00A8679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1) соблюдение сроков и порядка приема документов;</w:t>
      </w:r>
    </w:p>
    <w:p w14:paraId="322D5C1C" w14:textId="77777777" w:rsidR="00A86794" w:rsidRPr="00736958" w:rsidRDefault="00A86794" w:rsidP="00A8679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2) рассмотрение документов, представленных заявителем;</w:t>
      </w:r>
    </w:p>
    <w:p w14:paraId="7A7C6BB4" w14:textId="77777777" w:rsidR="00A86794" w:rsidRPr="00736958" w:rsidRDefault="00A86794" w:rsidP="00A86794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3) соблюдение порядка, в том числе сроков предоставления государственной услуги.</w:t>
      </w:r>
    </w:p>
    <w:p w14:paraId="43343234" w14:textId="77777777" w:rsidR="00A86794" w:rsidRPr="00736958" w:rsidRDefault="00A86794" w:rsidP="00A86794">
      <w:pPr>
        <w:pStyle w:val="ConsPlusNormal"/>
        <w:ind w:firstLine="540"/>
        <w:jc w:val="both"/>
        <w:rPr>
          <w:sz w:val="28"/>
        </w:rPr>
      </w:pPr>
    </w:p>
    <w:p w14:paraId="429795E4" w14:textId="4129BE99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Положения, характеризующие требования к порядку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и формам </w:t>
      </w:r>
      <w:r w:rsidR="000C1F74" w:rsidRPr="00736958">
        <w:rPr>
          <w:b w:val="0"/>
          <w:sz w:val="28"/>
        </w:rPr>
        <w:br/>
      </w:r>
      <w:r w:rsidRPr="00736958">
        <w:rPr>
          <w:b w:val="0"/>
          <w:sz w:val="28"/>
        </w:rPr>
        <w:t>контроля за предоставлением государственной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 xml:space="preserve">услуги, в том числе </w:t>
      </w:r>
      <w:r w:rsidR="000C1F74" w:rsidRPr="00736958">
        <w:rPr>
          <w:b w:val="0"/>
          <w:sz w:val="28"/>
        </w:rPr>
        <w:br/>
      </w:r>
      <w:r w:rsidRPr="00736958">
        <w:rPr>
          <w:b w:val="0"/>
          <w:sz w:val="28"/>
        </w:rPr>
        <w:t>со стороны граждан,</w:t>
      </w:r>
      <w:r w:rsidR="000C1F74" w:rsidRPr="00736958">
        <w:rPr>
          <w:b w:val="0"/>
          <w:sz w:val="28"/>
        </w:rPr>
        <w:t xml:space="preserve"> </w:t>
      </w:r>
      <w:r w:rsidRPr="00736958">
        <w:rPr>
          <w:b w:val="0"/>
          <w:sz w:val="28"/>
        </w:rPr>
        <w:t>их объединений и организаций</w:t>
      </w:r>
    </w:p>
    <w:p w14:paraId="4C5E3121" w14:textId="77777777" w:rsidR="003F57C2" w:rsidRPr="00736958" w:rsidRDefault="003F57C2" w:rsidP="003F57C2">
      <w:pPr>
        <w:pStyle w:val="ConsPlusNormal"/>
        <w:jc w:val="center"/>
      </w:pPr>
    </w:p>
    <w:p w14:paraId="2739A869" w14:textId="53A832A9" w:rsidR="003F57C2" w:rsidRPr="00736958" w:rsidRDefault="00D7777C" w:rsidP="003F57C2">
      <w:pPr>
        <w:pStyle w:val="ConsPlusNormal"/>
        <w:ind w:firstLine="540"/>
        <w:jc w:val="both"/>
      </w:pPr>
      <w:r w:rsidRPr="00736958">
        <w:rPr>
          <w:sz w:val="28"/>
        </w:rPr>
        <w:t>8</w:t>
      </w:r>
      <w:r w:rsidR="00736958">
        <w:rPr>
          <w:sz w:val="28"/>
        </w:rPr>
        <w:t>2</w:t>
      </w:r>
      <w:r w:rsidR="007F734E" w:rsidRPr="00736958">
        <w:rPr>
          <w:sz w:val="28"/>
        </w:rPr>
        <w:t>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в сети «Интернет» и через Единый портал, а также посредством получения ответов на письменные обращения.</w:t>
      </w:r>
    </w:p>
    <w:p w14:paraId="4DE3EC49" w14:textId="77777777" w:rsidR="007F734E" w:rsidRPr="00736958" w:rsidRDefault="007F734E" w:rsidP="003F57C2">
      <w:pPr>
        <w:pStyle w:val="ConsPlusTitle"/>
        <w:jc w:val="center"/>
        <w:outlineLvl w:val="1"/>
        <w:rPr>
          <w:sz w:val="28"/>
        </w:rPr>
      </w:pPr>
    </w:p>
    <w:p w14:paraId="69FE7EF6" w14:textId="77777777" w:rsidR="003F57C2" w:rsidRPr="00736958" w:rsidRDefault="003F57C2" w:rsidP="003F57C2">
      <w:pPr>
        <w:pStyle w:val="ConsPlusTitle"/>
        <w:jc w:val="center"/>
        <w:outlineLvl w:val="1"/>
        <w:rPr>
          <w:b w:val="0"/>
        </w:rPr>
      </w:pPr>
      <w:r w:rsidRPr="00736958">
        <w:rPr>
          <w:b w:val="0"/>
          <w:sz w:val="28"/>
        </w:rPr>
        <w:t>V. Досудебный (внесудебный) порядок обжалования</w:t>
      </w:r>
    </w:p>
    <w:p w14:paraId="635993C2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решений и действий (бездействия) Росздравнадзора,</w:t>
      </w:r>
    </w:p>
    <w:p w14:paraId="7E8664FF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а также его должностных лиц</w:t>
      </w:r>
    </w:p>
    <w:p w14:paraId="04DD7D95" w14:textId="77777777" w:rsidR="003F57C2" w:rsidRPr="00736958" w:rsidRDefault="003F57C2" w:rsidP="003F57C2">
      <w:pPr>
        <w:pStyle w:val="ConsPlusNormal"/>
        <w:ind w:firstLine="540"/>
        <w:jc w:val="both"/>
      </w:pPr>
    </w:p>
    <w:p w14:paraId="402762D1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Информация для заинтересованных лиц об их праве</w:t>
      </w:r>
    </w:p>
    <w:p w14:paraId="4206D3C7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на досудебное (внесудебное) обжалование действий</w:t>
      </w:r>
    </w:p>
    <w:p w14:paraId="1AF749B2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(бездействия) и (или) решений, принятых (осуществленных)</w:t>
      </w:r>
    </w:p>
    <w:p w14:paraId="1BD2E152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в ходе предоставления государственной услуги</w:t>
      </w:r>
    </w:p>
    <w:p w14:paraId="041ACE59" w14:textId="16D63F08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 xml:space="preserve">(далее </w:t>
      </w:r>
      <w:r w:rsidR="004B0DB2" w:rsidRPr="00736958">
        <w:rPr>
          <w:b w:val="0"/>
          <w:sz w:val="28"/>
        </w:rPr>
        <w:t>–</w:t>
      </w:r>
      <w:r w:rsidRPr="00736958">
        <w:rPr>
          <w:b w:val="0"/>
          <w:sz w:val="28"/>
        </w:rPr>
        <w:t xml:space="preserve"> жалоба)</w:t>
      </w:r>
    </w:p>
    <w:p w14:paraId="136AF1B8" w14:textId="77777777" w:rsidR="003F57C2" w:rsidRPr="00736958" w:rsidRDefault="003F57C2" w:rsidP="003F57C2">
      <w:pPr>
        <w:pStyle w:val="ConsPlusNormal"/>
        <w:jc w:val="center"/>
      </w:pPr>
    </w:p>
    <w:p w14:paraId="43B9D84F" w14:textId="4D871FDD" w:rsidR="007F734E" w:rsidRPr="00736958" w:rsidRDefault="00C23398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8</w:t>
      </w:r>
      <w:r w:rsidR="00736958">
        <w:rPr>
          <w:sz w:val="28"/>
        </w:rPr>
        <w:t>3</w:t>
      </w:r>
      <w:r w:rsidR="007F734E" w:rsidRPr="00736958">
        <w:rPr>
          <w:sz w:val="28"/>
        </w:rPr>
        <w:t>. Заинтересованные лица вправе обжаловать действия (бездействие) должностных лиц Росздравнадзора и решений, принятых (осуществляемых) ими в ходе предоставления государственной услуги, в досудебном (внесудебном) порядке.</w:t>
      </w:r>
    </w:p>
    <w:p w14:paraId="4BAC1C79" w14:textId="10978067" w:rsidR="007F734E" w:rsidRPr="00736958" w:rsidRDefault="00736958" w:rsidP="007F734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84</w:t>
      </w:r>
      <w:r w:rsidR="007F734E" w:rsidRPr="00736958">
        <w:rPr>
          <w:sz w:val="28"/>
        </w:rPr>
        <w:t>. 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в соответствии со статьей 11.2 Федераль</w:t>
      </w:r>
      <w:r w:rsidR="003C1E8D" w:rsidRPr="00736958">
        <w:rPr>
          <w:sz w:val="28"/>
        </w:rPr>
        <w:t xml:space="preserve">ного закона </w:t>
      </w:r>
      <w:r w:rsidR="004B0828" w:rsidRPr="00736958">
        <w:rPr>
          <w:sz w:val="28"/>
        </w:rPr>
        <w:br/>
      </w:r>
      <w:r w:rsidR="003C1E8D" w:rsidRPr="00736958">
        <w:rPr>
          <w:sz w:val="28"/>
        </w:rPr>
        <w:t>от 27 июля 2010 г. №</w:t>
      </w:r>
      <w:r w:rsidR="004B0828" w:rsidRPr="00736958">
        <w:rPr>
          <w:sz w:val="28"/>
        </w:rPr>
        <w:t xml:space="preserve"> 210-ФЗ «</w:t>
      </w:r>
      <w:r w:rsidR="007F734E" w:rsidRPr="00736958">
        <w:rPr>
          <w:sz w:val="28"/>
        </w:rPr>
        <w:t xml:space="preserve">Об организации предоставления государственных и </w:t>
      </w:r>
      <w:r w:rsidR="007F734E" w:rsidRPr="00736958">
        <w:rPr>
          <w:sz w:val="28"/>
        </w:rPr>
        <w:lastRenderedPageBreak/>
        <w:t>муниципальных услуг</w:t>
      </w:r>
      <w:r w:rsidR="004B0828" w:rsidRPr="00736958">
        <w:rPr>
          <w:sz w:val="28"/>
        </w:rPr>
        <w:t>»</w:t>
      </w:r>
      <w:r w:rsidR="007F734E" w:rsidRPr="00736958">
        <w:rPr>
          <w:sz w:val="28"/>
        </w:rPr>
        <w:t xml:space="preserve"> и в порядке, установленном постановлением Правительства Российской </w:t>
      </w:r>
      <w:r w:rsidR="00412940" w:rsidRPr="00736958">
        <w:rPr>
          <w:sz w:val="28"/>
        </w:rPr>
        <w:t>Федерации от 20 ноября 2012 г. № 1198 «</w:t>
      </w:r>
      <w:r w:rsidR="007F734E" w:rsidRPr="00736958">
        <w:rPr>
          <w:sz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412940" w:rsidRPr="00736958">
        <w:rPr>
          <w:sz w:val="28"/>
        </w:rPr>
        <w:t>рственных и муниципальных услуг»</w:t>
      </w:r>
      <w:r w:rsidR="007F734E" w:rsidRPr="00736958">
        <w:rPr>
          <w:sz w:val="28"/>
        </w:rPr>
        <w:t xml:space="preserve"> (Собрание законодательст</w:t>
      </w:r>
      <w:r w:rsidR="00412940" w:rsidRPr="00736958">
        <w:rPr>
          <w:sz w:val="28"/>
        </w:rPr>
        <w:t>ва Российской Федерации, 2012, № 48, ст. 6706; 2018, №</w:t>
      </w:r>
      <w:r w:rsidR="007F734E" w:rsidRPr="00736958">
        <w:rPr>
          <w:sz w:val="28"/>
        </w:rPr>
        <w:t xml:space="preserve"> 49, ст. 7600).</w:t>
      </w:r>
    </w:p>
    <w:p w14:paraId="24CD3CA1" w14:textId="028235E2" w:rsidR="007F734E" w:rsidRPr="00736958" w:rsidRDefault="00D7777C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8</w:t>
      </w:r>
      <w:r w:rsidR="00736958">
        <w:rPr>
          <w:sz w:val="28"/>
        </w:rPr>
        <w:t>5</w:t>
      </w:r>
      <w:r w:rsidR="007F734E" w:rsidRPr="00736958">
        <w:rPr>
          <w:sz w:val="28"/>
        </w:rPr>
        <w:t>. Заинтересованные лица могут обратиться с жалобой, в том числе в следующих случаях:</w:t>
      </w:r>
    </w:p>
    <w:p w14:paraId="709BAAD3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1) нарушение срока регистрации заявления;</w:t>
      </w:r>
    </w:p>
    <w:p w14:paraId="1EF565A7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2) нарушение срока предоставления государственной услуги;</w:t>
      </w:r>
    </w:p>
    <w:p w14:paraId="47497B07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6901A0B2" w14:textId="448E0DA4" w:rsidR="007F734E" w:rsidRPr="00736958" w:rsidRDefault="004B0DB2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4) отказ в приё</w:t>
      </w:r>
      <w:r w:rsidR="007F734E" w:rsidRPr="00736958">
        <w:rPr>
          <w:sz w:val="28"/>
        </w:rPr>
        <w:t>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7E7EAEBE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5D02A64F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49B30522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7) отказ должностных лиц в исправлении допущенных опечаток и ошибок;</w:t>
      </w:r>
    </w:p>
    <w:p w14:paraId="73D8BA6C" w14:textId="77777777" w:rsidR="007F734E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246B330F" w14:textId="5C74AF9A" w:rsidR="003F57C2" w:rsidRPr="00736958" w:rsidRDefault="007F734E" w:rsidP="007F734E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14:paraId="03819638" w14:textId="77777777" w:rsidR="007F734E" w:rsidRPr="00736958" w:rsidRDefault="007F734E" w:rsidP="007F734E">
      <w:pPr>
        <w:pStyle w:val="ConsPlusNormal"/>
        <w:ind w:firstLine="540"/>
        <w:jc w:val="both"/>
      </w:pPr>
    </w:p>
    <w:p w14:paraId="3F927A26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Органы государственной власти, организации и уполномоченные</w:t>
      </w:r>
    </w:p>
    <w:p w14:paraId="7164EA61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на рассмотрение жалобы лица, которым может быть направлена</w:t>
      </w:r>
    </w:p>
    <w:p w14:paraId="47807EA1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жалоба заявителя в досудебном (внесудебном) порядке</w:t>
      </w:r>
    </w:p>
    <w:p w14:paraId="2786B5D7" w14:textId="77777777" w:rsidR="003F57C2" w:rsidRPr="00736958" w:rsidRDefault="003F57C2" w:rsidP="003F57C2">
      <w:pPr>
        <w:pStyle w:val="ConsPlusNormal"/>
        <w:ind w:firstLine="540"/>
        <w:jc w:val="both"/>
      </w:pPr>
    </w:p>
    <w:p w14:paraId="26E2F140" w14:textId="0A043D07" w:rsidR="00310A10" w:rsidRPr="00736958" w:rsidRDefault="00D7777C" w:rsidP="00310A10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8</w:t>
      </w:r>
      <w:r w:rsidR="00736958">
        <w:rPr>
          <w:sz w:val="28"/>
        </w:rPr>
        <w:t>6</w:t>
      </w:r>
      <w:r w:rsidR="00310A10" w:rsidRPr="00736958">
        <w:rPr>
          <w:sz w:val="28"/>
        </w:rPr>
        <w:t>. 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14:paraId="0990C0EF" w14:textId="7C7E8440" w:rsidR="003F57C2" w:rsidRPr="00736958" w:rsidRDefault="00736958" w:rsidP="00310A10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87</w:t>
      </w:r>
      <w:r w:rsidR="00310A10" w:rsidRPr="00736958">
        <w:rPr>
          <w:sz w:val="28"/>
        </w:rPr>
        <w:t>. 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14:paraId="29BD8E2B" w14:textId="77777777" w:rsidR="00310A10" w:rsidRPr="00736958" w:rsidRDefault="00310A10" w:rsidP="00310A10">
      <w:pPr>
        <w:pStyle w:val="ConsPlusNormal"/>
        <w:ind w:firstLine="540"/>
        <w:jc w:val="both"/>
      </w:pPr>
    </w:p>
    <w:p w14:paraId="1146377E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Способы информирования заявителей о порядке подачи</w:t>
      </w:r>
    </w:p>
    <w:p w14:paraId="4DCB85C2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и рассмотрения жалобы, в том числе с использованием Единого</w:t>
      </w:r>
    </w:p>
    <w:p w14:paraId="13D74B08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портала государственных и муниципальных услуг (функций)</w:t>
      </w:r>
    </w:p>
    <w:p w14:paraId="4566266E" w14:textId="77777777" w:rsidR="003F57C2" w:rsidRPr="00736958" w:rsidRDefault="003F57C2" w:rsidP="003F57C2">
      <w:pPr>
        <w:pStyle w:val="ConsPlusNormal"/>
        <w:ind w:firstLine="540"/>
        <w:jc w:val="both"/>
      </w:pPr>
    </w:p>
    <w:p w14:paraId="12990B4B" w14:textId="6E9DDD6F" w:rsidR="003F57C2" w:rsidRPr="00736958" w:rsidRDefault="00D7777C" w:rsidP="003F57C2">
      <w:pPr>
        <w:pStyle w:val="ConsPlusNormal"/>
        <w:ind w:firstLine="540"/>
        <w:jc w:val="both"/>
        <w:rPr>
          <w:sz w:val="28"/>
        </w:rPr>
      </w:pPr>
      <w:r w:rsidRPr="00736958">
        <w:rPr>
          <w:sz w:val="28"/>
        </w:rPr>
        <w:t>8</w:t>
      </w:r>
      <w:r w:rsidR="00736958">
        <w:rPr>
          <w:sz w:val="28"/>
        </w:rPr>
        <w:t>8</w:t>
      </w:r>
      <w:r w:rsidR="00310A10" w:rsidRPr="00736958">
        <w:rPr>
          <w:sz w:val="28"/>
        </w:rPr>
        <w:t xml:space="preserve">. Информирование заинтересованных лиц о порядке подачи жалобы осуществляется </w:t>
      </w:r>
      <w:r w:rsidR="00E1189E" w:rsidRPr="00736958">
        <w:rPr>
          <w:sz w:val="28"/>
        </w:rPr>
        <w:t xml:space="preserve">на Едином портале и </w:t>
      </w:r>
      <w:r w:rsidR="00310A10" w:rsidRPr="00736958">
        <w:rPr>
          <w:sz w:val="28"/>
        </w:rPr>
        <w:t>на официальном сайте Росздравнадзора</w:t>
      </w:r>
      <w:r w:rsidR="00E1189E" w:rsidRPr="00736958">
        <w:rPr>
          <w:sz w:val="28"/>
        </w:rPr>
        <w:t xml:space="preserve"> в сети «Интернет»</w:t>
      </w:r>
      <w:r w:rsidR="00310A10" w:rsidRPr="00736958">
        <w:rPr>
          <w:sz w:val="28"/>
        </w:rPr>
        <w:t>.</w:t>
      </w:r>
    </w:p>
    <w:p w14:paraId="68D300A0" w14:textId="77777777" w:rsidR="00310A10" w:rsidRPr="00736958" w:rsidRDefault="00310A10" w:rsidP="003F57C2">
      <w:pPr>
        <w:pStyle w:val="ConsPlusNormal"/>
        <w:ind w:firstLine="540"/>
        <w:jc w:val="both"/>
      </w:pPr>
    </w:p>
    <w:p w14:paraId="1452E96E" w14:textId="77777777" w:rsidR="003F57C2" w:rsidRPr="00736958" w:rsidRDefault="003F57C2" w:rsidP="003F57C2">
      <w:pPr>
        <w:pStyle w:val="ConsPlusTitle"/>
        <w:jc w:val="center"/>
        <w:outlineLvl w:val="2"/>
        <w:rPr>
          <w:b w:val="0"/>
        </w:rPr>
      </w:pPr>
      <w:r w:rsidRPr="00736958">
        <w:rPr>
          <w:b w:val="0"/>
          <w:sz w:val="28"/>
        </w:rPr>
        <w:t>Перечень нормативных правовых актов, регулирующих порядок</w:t>
      </w:r>
    </w:p>
    <w:p w14:paraId="4BD1E8BE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досудебного (внесудебного) обжалования решений и действий</w:t>
      </w:r>
    </w:p>
    <w:p w14:paraId="4EDA9B50" w14:textId="77777777" w:rsidR="003F57C2" w:rsidRPr="00736958" w:rsidRDefault="003F57C2" w:rsidP="003F57C2">
      <w:pPr>
        <w:pStyle w:val="ConsPlusTitle"/>
        <w:jc w:val="center"/>
        <w:rPr>
          <w:b w:val="0"/>
        </w:rPr>
      </w:pPr>
      <w:r w:rsidRPr="00736958">
        <w:rPr>
          <w:b w:val="0"/>
          <w:sz w:val="28"/>
        </w:rPr>
        <w:t>(бездействия) Росздравнадзора, а также его должностных лиц</w:t>
      </w:r>
    </w:p>
    <w:p w14:paraId="57820614" w14:textId="77777777" w:rsidR="00310A10" w:rsidRPr="00736958" w:rsidRDefault="00310A10" w:rsidP="00310A10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23A3B935" w14:textId="245A0860" w:rsidR="00310A10" w:rsidRPr="00736958" w:rsidRDefault="00D7777C" w:rsidP="00310A10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8</w:t>
      </w:r>
      <w:r w:rsid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9</w:t>
      </w:r>
      <w:r w:rsidR="00310A1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. Отношения, возникающие в связи с досудебным (внесудебным) обжалованием решений и действий (бездействия) Росздравнадзора, а также должностных лиц Росздравнадзора, регулируются следующими нормативными правовыми актами:</w:t>
      </w:r>
    </w:p>
    <w:p w14:paraId="5B04ECFC" w14:textId="1A8AB9FB" w:rsidR="00310A10" w:rsidRPr="00736958" w:rsidRDefault="00310A10" w:rsidP="00310A10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1) Федераль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ным законом от 27 июля 2010 г. № 210-ФЗ «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Об организации предоставления госуда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рственных и муниципальных услуг»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;</w:t>
      </w:r>
    </w:p>
    <w:p w14:paraId="67046B5E" w14:textId="302A31F6" w:rsidR="00310A10" w:rsidRPr="00736958" w:rsidRDefault="00310A10" w:rsidP="00310A10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2) постановлением Правительства Российской Ф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едерации от 16 августа 2012 г. № 840 «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 xml:space="preserve"> статьи 16 Федерального закона </w:t>
      </w:r>
      <w:r w:rsidR="00C23398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br/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«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Об организации предоставления госуда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рственных и муниципальных услуг»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, и их работников, а также многофункциональных центров предоставления государственных и муниципальных услуг и их ра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ботников»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 xml:space="preserve"> (Собрание законодательст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ва Российской Федерации, 2012, № 35, ст. 4829; 201</w:t>
      </w:r>
      <w:r w:rsidR="005D42BA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8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, №</w:t>
      </w:r>
      <w:r w:rsidR="005D42BA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 xml:space="preserve"> 25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 xml:space="preserve">, ст. </w:t>
      </w:r>
      <w:r w:rsidR="005D42BA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3696</w:t>
      </w: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).</w:t>
      </w:r>
    </w:p>
    <w:p w14:paraId="2F97DD9A" w14:textId="1496E5B7" w:rsidR="00310A10" w:rsidRPr="00736958" w:rsidRDefault="00D7777C" w:rsidP="00310A10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9</w:t>
      </w:r>
      <w:r w:rsid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0</w:t>
      </w:r>
      <w:r w:rsidR="00310A1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(бездействия) Росздравнадзора, а также его должностных лиц, размещается на официально</w:t>
      </w:r>
      <w:r w:rsidR="0041294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м сайте Росздравнадзора в сети «Интернет»</w:t>
      </w:r>
      <w:r w:rsidR="00310A10"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, в федеральном реестре и на Едином портале.</w:t>
      </w:r>
    </w:p>
    <w:p w14:paraId="701D185C" w14:textId="77777777" w:rsidR="00310A10" w:rsidRPr="00736958" w:rsidRDefault="00310A10" w:rsidP="00310A10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Информация, указанная в настоящем разделе, подлежит размещению на Едином портале.</w:t>
      </w:r>
    </w:p>
    <w:p w14:paraId="32AC6766" w14:textId="77777777" w:rsidR="004B0828" w:rsidRPr="00736958" w:rsidRDefault="00310A10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  <w:r w:rsidRPr="00736958"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  <w:t>Росздравнадзор обеспечивает размещение и актуализацию сведений в соответствующем разделе федерального реестра.</w:t>
      </w:r>
    </w:p>
    <w:p w14:paraId="0B965EF8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22C6194D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24C56435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43A218CD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3C9E3841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1CE0EFE8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7C604608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146BAE4D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020A6A29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6497647C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1EF6CEBB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7D6592B4" w14:textId="77777777" w:rsidR="004B0828" w:rsidRPr="00736958" w:rsidRDefault="004B0828" w:rsidP="004B0828">
      <w:pPr>
        <w:pStyle w:val="52"/>
        <w:spacing w:before="0"/>
        <w:ind w:left="20" w:firstLine="547"/>
        <w:rPr>
          <w:rFonts w:ascii="Arial;Tahoma" w:eastAsia="Times New Roman;Times New Roman" w:hAnsi="Arial;Tahoma" w:cs="Arial;Tahoma"/>
          <w:b w:val="0"/>
          <w:bCs w:val="0"/>
          <w:sz w:val="28"/>
          <w:szCs w:val="20"/>
          <w:lang w:val="ru-RU"/>
        </w:rPr>
      </w:pPr>
    </w:p>
    <w:p w14:paraId="3CB9FB20" w14:textId="05EBA805" w:rsidR="00F82DAC" w:rsidRPr="00736958" w:rsidRDefault="00F82DAC">
      <w:pPr>
        <w:rPr>
          <w:rFonts w:ascii="Arial;Tahoma" w:hAnsi="Arial;Tahoma" w:cs="Arial;Tahoma"/>
          <w:sz w:val="28"/>
          <w:szCs w:val="20"/>
        </w:rPr>
      </w:pPr>
      <w:r w:rsidRPr="00736958">
        <w:rPr>
          <w:rFonts w:ascii="Arial;Tahoma" w:hAnsi="Arial;Tahoma" w:cs="Arial;Tahoma"/>
          <w:b/>
          <w:bCs/>
          <w:sz w:val="28"/>
          <w:szCs w:val="20"/>
        </w:rPr>
        <w:br w:type="page"/>
      </w:r>
    </w:p>
    <w:p w14:paraId="290F7FC7" w14:textId="1704D2DB" w:rsidR="0010038F" w:rsidRPr="00736958" w:rsidRDefault="0010038F" w:rsidP="00F82DAC">
      <w:pPr>
        <w:pStyle w:val="52"/>
        <w:spacing w:before="0"/>
        <w:ind w:left="20" w:firstLine="547"/>
        <w:jc w:val="right"/>
        <w:rPr>
          <w:rFonts w:ascii="Times New Roman" w:eastAsia="Times New Roman;Times New Roman" w:hAnsi="Times New Roman" w:cs="Times New Roman"/>
          <w:b w:val="0"/>
          <w:bCs w:val="0"/>
          <w:sz w:val="24"/>
          <w:szCs w:val="24"/>
          <w:lang w:val="ru-RU"/>
        </w:rPr>
      </w:pPr>
      <w:bookmarkStart w:id="3" w:name="_GoBack"/>
      <w:bookmarkEnd w:id="3"/>
      <w:r w:rsidRPr="00736958">
        <w:rPr>
          <w:rFonts w:ascii="Times New Roman" w:eastAsia="Times New Roman;Times New Roman" w:hAnsi="Times New Roman" w:cs="Times New Roman"/>
          <w:b w:val="0"/>
          <w:bCs w:val="0"/>
          <w:sz w:val="24"/>
          <w:szCs w:val="24"/>
          <w:lang w:val="ru-RU"/>
        </w:rPr>
        <w:lastRenderedPageBreak/>
        <w:t>Приложение</w:t>
      </w:r>
      <w:r w:rsidR="002B1F5A" w:rsidRPr="00736958">
        <w:rPr>
          <w:rFonts w:ascii="Times New Roman" w:eastAsia="Times New Roman;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36958">
        <w:rPr>
          <w:rFonts w:ascii="Times New Roman" w:eastAsia="Times New Roman;Times New Roman" w:hAnsi="Times New Roman" w:cs="Times New Roman"/>
          <w:b w:val="0"/>
          <w:bCs w:val="0"/>
          <w:sz w:val="24"/>
          <w:szCs w:val="24"/>
          <w:lang w:val="ru-RU"/>
        </w:rPr>
        <w:t>к Административному</w:t>
      </w:r>
      <w:r w:rsidR="009717E1" w:rsidRPr="00736958">
        <w:rPr>
          <w:rFonts w:ascii="Times New Roman" w:eastAsia="Times New Roman;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36958">
        <w:rPr>
          <w:rFonts w:ascii="Times New Roman" w:eastAsia="Times New Roman;Times New Roman" w:hAnsi="Times New Roman" w:cs="Times New Roman"/>
          <w:b w:val="0"/>
          <w:bCs w:val="0"/>
          <w:sz w:val="24"/>
          <w:szCs w:val="24"/>
          <w:lang w:val="ru-RU"/>
        </w:rPr>
        <w:t>регламенту</w:t>
      </w:r>
    </w:p>
    <w:p w14:paraId="314B8E70" w14:textId="771EFEE6" w:rsidR="0010038F" w:rsidRPr="00736958" w:rsidRDefault="0010038F" w:rsidP="003F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58">
        <w:rPr>
          <w:rFonts w:ascii="Times New Roman" w:hAnsi="Times New Roman" w:cs="Times New Roman"/>
          <w:sz w:val="24"/>
          <w:szCs w:val="24"/>
        </w:rPr>
        <w:t>Ф</w:t>
      </w:r>
      <w:r w:rsidR="0038198C" w:rsidRPr="00736958">
        <w:rPr>
          <w:rFonts w:ascii="Times New Roman" w:hAnsi="Times New Roman" w:cs="Times New Roman"/>
          <w:sz w:val="24"/>
          <w:szCs w:val="24"/>
        </w:rPr>
        <w:t xml:space="preserve">едеральной службы по надзору </w:t>
      </w:r>
      <w:r w:rsidRPr="00736958">
        <w:rPr>
          <w:rFonts w:ascii="Times New Roman" w:hAnsi="Times New Roman" w:cs="Times New Roman"/>
          <w:sz w:val="24"/>
          <w:szCs w:val="24"/>
        </w:rPr>
        <w:t>в сфере</w:t>
      </w:r>
      <w:r w:rsidR="0032031E" w:rsidRPr="00736958">
        <w:rPr>
          <w:rFonts w:ascii="Times New Roman" w:hAnsi="Times New Roman" w:cs="Times New Roman"/>
          <w:sz w:val="24"/>
          <w:szCs w:val="24"/>
        </w:rPr>
        <w:t xml:space="preserve"> </w:t>
      </w:r>
      <w:r w:rsidRPr="00736958">
        <w:rPr>
          <w:rFonts w:ascii="Times New Roman" w:hAnsi="Times New Roman" w:cs="Times New Roman"/>
          <w:sz w:val="24"/>
          <w:szCs w:val="24"/>
        </w:rPr>
        <w:t>здравоохранени</w:t>
      </w:r>
      <w:r w:rsidR="0038198C" w:rsidRPr="00736958">
        <w:rPr>
          <w:rFonts w:ascii="Times New Roman" w:hAnsi="Times New Roman" w:cs="Times New Roman"/>
          <w:sz w:val="24"/>
          <w:szCs w:val="24"/>
        </w:rPr>
        <w:t xml:space="preserve">я </w:t>
      </w:r>
      <w:r w:rsidR="0032031E" w:rsidRPr="00736958">
        <w:rPr>
          <w:rFonts w:ascii="Times New Roman" w:hAnsi="Times New Roman" w:cs="Times New Roman"/>
          <w:sz w:val="24"/>
          <w:szCs w:val="24"/>
        </w:rPr>
        <w:br/>
      </w:r>
      <w:r w:rsidRPr="00736958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14:paraId="02B321D0" w14:textId="6B9F3462" w:rsidR="004B0828" w:rsidRPr="00736958" w:rsidRDefault="004B0828" w:rsidP="004B08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58">
        <w:rPr>
          <w:rFonts w:ascii="Times New Roman" w:hAnsi="Times New Roman" w:cs="Times New Roman"/>
          <w:sz w:val="24"/>
          <w:szCs w:val="24"/>
        </w:rPr>
        <w:t xml:space="preserve">по выдаче заключения (разрешительного документа) </w:t>
      </w:r>
      <w:r w:rsidRPr="00736958">
        <w:rPr>
          <w:rFonts w:ascii="Times New Roman" w:hAnsi="Times New Roman" w:cs="Times New Roman"/>
          <w:sz w:val="24"/>
          <w:szCs w:val="24"/>
        </w:rPr>
        <w:br/>
        <w:t xml:space="preserve">для получения лицензии на право ввоза </w:t>
      </w:r>
      <w:r w:rsidRPr="00736958">
        <w:rPr>
          <w:rFonts w:ascii="Times New Roman" w:hAnsi="Times New Roman" w:cs="Times New Roman"/>
          <w:sz w:val="24"/>
          <w:szCs w:val="24"/>
        </w:rPr>
        <w:br/>
        <w:t xml:space="preserve">в Российскую Федерацию и вывоза из Российской Федерации </w:t>
      </w:r>
      <w:r w:rsidRPr="00736958">
        <w:rPr>
          <w:rFonts w:ascii="Times New Roman" w:hAnsi="Times New Roman" w:cs="Times New Roman"/>
          <w:sz w:val="24"/>
          <w:szCs w:val="24"/>
        </w:rPr>
        <w:br/>
        <w:t xml:space="preserve">органов и тканей человека, крови и её компонентов </w:t>
      </w:r>
    </w:p>
    <w:p w14:paraId="71732F94" w14:textId="35D73377" w:rsidR="004F1060" w:rsidRPr="00736958" w:rsidRDefault="004B0828" w:rsidP="003F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58">
        <w:rPr>
          <w:rFonts w:ascii="Times New Roman" w:hAnsi="Times New Roman" w:cs="Times New Roman"/>
          <w:sz w:val="24"/>
          <w:szCs w:val="24"/>
        </w:rPr>
        <w:t xml:space="preserve">(за исключением образцов биологических материалов человека, </w:t>
      </w:r>
      <w:r w:rsidRPr="00736958">
        <w:rPr>
          <w:rFonts w:ascii="Times New Roman" w:hAnsi="Times New Roman" w:cs="Times New Roman"/>
          <w:sz w:val="24"/>
          <w:szCs w:val="24"/>
        </w:rPr>
        <w:br/>
        <w:t xml:space="preserve">гемопоэтических стволовых клеток, костного мозга, донорских </w:t>
      </w:r>
      <w:r w:rsidRPr="00736958">
        <w:rPr>
          <w:rFonts w:ascii="Times New Roman" w:hAnsi="Times New Roman" w:cs="Times New Roman"/>
          <w:sz w:val="24"/>
          <w:szCs w:val="24"/>
        </w:rPr>
        <w:br/>
        <w:t xml:space="preserve">лимфоцитов в целях проведения неродственной трансплантации, </w:t>
      </w:r>
      <w:r w:rsidRPr="00736958">
        <w:rPr>
          <w:rFonts w:ascii="Times New Roman" w:hAnsi="Times New Roman" w:cs="Times New Roman"/>
          <w:sz w:val="24"/>
          <w:szCs w:val="24"/>
        </w:rPr>
        <w:br/>
        <w:t>половых клеток и эмбрионов)</w:t>
      </w:r>
      <w:r w:rsidR="0010038F" w:rsidRPr="00736958">
        <w:rPr>
          <w:rFonts w:ascii="Times New Roman" w:hAnsi="Times New Roman" w:cs="Times New Roman"/>
          <w:sz w:val="24"/>
          <w:szCs w:val="24"/>
        </w:rPr>
        <w:t>, утвержденному</w:t>
      </w:r>
      <w:r w:rsidRPr="00736958">
        <w:rPr>
          <w:rFonts w:ascii="Times New Roman" w:hAnsi="Times New Roman" w:cs="Times New Roman"/>
          <w:sz w:val="24"/>
          <w:szCs w:val="24"/>
        </w:rPr>
        <w:t xml:space="preserve"> </w:t>
      </w:r>
      <w:r w:rsidR="0010038F" w:rsidRPr="00736958">
        <w:rPr>
          <w:rFonts w:ascii="Times New Roman" w:hAnsi="Times New Roman" w:cs="Times New Roman"/>
          <w:sz w:val="24"/>
          <w:szCs w:val="24"/>
        </w:rPr>
        <w:t>приказом</w:t>
      </w:r>
      <w:r w:rsidR="0005555C" w:rsidRPr="00736958">
        <w:rPr>
          <w:rFonts w:ascii="Times New Roman" w:hAnsi="Times New Roman" w:cs="Times New Roman"/>
          <w:sz w:val="24"/>
          <w:szCs w:val="24"/>
        </w:rPr>
        <w:t xml:space="preserve"> </w:t>
      </w:r>
      <w:r w:rsidRPr="00736958">
        <w:rPr>
          <w:rFonts w:ascii="Times New Roman" w:hAnsi="Times New Roman" w:cs="Times New Roman"/>
          <w:sz w:val="24"/>
          <w:szCs w:val="24"/>
        </w:rPr>
        <w:br/>
      </w:r>
      <w:r w:rsidR="004F1060" w:rsidRPr="00736958">
        <w:rPr>
          <w:rFonts w:ascii="Times New Roman" w:hAnsi="Times New Roman" w:cs="Times New Roman"/>
          <w:sz w:val="24"/>
          <w:szCs w:val="24"/>
        </w:rPr>
        <w:t>Федеральной службы по надзору</w:t>
      </w:r>
      <w:r w:rsidRPr="00736958">
        <w:rPr>
          <w:rFonts w:ascii="Times New Roman" w:hAnsi="Times New Roman" w:cs="Times New Roman"/>
          <w:sz w:val="24"/>
          <w:szCs w:val="24"/>
        </w:rPr>
        <w:t xml:space="preserve"> </w:t>
      </w:r>
      <w:r w:rsidR="004F1060" w:rsidRPr="00736958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14:paraId="02AE13C8" w14:textId="77777777" w:rsidR="00C935AD" w:rsidRPr="00736958" w:rsidRDefault="00C935AD" w:rsidP="003F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82E3AA" w14:textId="77777777" w:rsidR="00C95C74" w:rsidRPr="00736958" w:rsidRDefault="00C95C74" w:rsidP="003F57C2">
      <w:pPr>
        <w:autoSpaceDE w:val="0"/>
        <w:ind w:left="4536"/>
        <w:jc w:val="right"/>
      </w:pPr>
      <w:r w:rsidRPr="00736958">
        <w:t>от «____</w:t>
      </w:r>
      <w:proofErr w:type="gramStart"/>
      <w:r w:rsidRPr="00736958">
        <w:t>_»_</w:t>
      </w:r>
      <w:proofErr w:type="gramEnd"/>
      <w:r w:rsidRPr="00736958">
        <w:t>_________20__г. №__________</w:t>
      </w:r>
    </w:p>
    <w:p w14:paraId="73E97DF9" w14:textId="6E973736" w:rsidR="0010038F" w:rsidRPr="00736958" w:rsidRDefault="0010038F" w:rsidP="003F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2E119F" w14:textId="77777777" w:rsidR="005B4D60" w:rsidRPr="00736958" w:rsidRDefault="005B4D60" w:rsidP="003F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3F938D" w14:textId="77777777" w:rsidR="002B1F5A" w:rsidRPr="00736958" w:rsidRDefault="002B1F5A" w:rsidP="003F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0C8009" w14:textId="77777777" w:rsidR="002B1F5A" w:rsidRPr="00736958" w:rsidRDefault="002B1F5A" w:rsidP="003F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58">
        <w:rPr>
          <w:rFonts w:ascii="Times New Roman" w:hAnsi="Times New Roman" w:cs="Times New Roman"/>
          <w:sz w:val="24"/>
          <w:szCs w:val="24"/>
        </w:rPr>
        <w:t>Форма</w:t>
      </w:r>
    </w:p>
    <w:p w14:paraId="46989DC1" w14:textId="77777777" w:rsidR="002B1F5A" w:rsidRPr="00736958" w:rsidRDefault="002B1F5A" w:rsidP="003F5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87BBB5" w14:textId="54489C1E" w:rsidR="004B0828" w:rsidRPr="00736958" w:rsidRDefault="002B1F5A" w:rsidP="004B0828">
      <w:pPr>
        <w:tabs>
          <w:tab w:val="left" w:pos="3135"/>
        </w:tabs>
        <w:jc w:val="center"/>
      </w:pPr>
      <w:r w:rsidRPr="00736958">
        <w:t xml:space="preserve">Заявление об исправлении опечаток и (или) ошибок в </w:t>
      </w:r>
      <w:r w:rsidR="004B0828" w:rsidRPr="00736958">
        <w:t xml:space="preserve">заключении (разрешительном документе) </w:t>
      </w:r>
    </w:p>
    <w:p w14:paraId="561F9BBF" w14:textId="0AE6E488" w:rsidR="002B1F5A" w:rsidRPr="00736958" w:rsidRDefault="004B0828" w:rsidP="004B0828">
      <w:pPr>
        <w:tabs>
          <w:tab w:val="left" w:pos="3135"/>
        </w:tabs>
        <w:jc w:val="center"/>
      </w:pPr>
      <w:r w:rsidRPr="00736958">
        <w:t xml:space="preserve">для получения лицензии на право ввоза в Российскую Федерацию и вывоза из Российской Федерации органов и тканей человека, крови и её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</w:t>
      </w:r>
      <w:r w:rsidRPr="00736958">
        <w:br/>
        <w:t xml:space="preserve">половых клеток и </w:t>
      </w:r>
      <w:proofErr w:type="gramStart"/>
      <w:r w:rsidRPr="00736958">
        <w:t>эмбрионов)</w:t>
      </w:r>
      <w:r w:rsidR="002B1F5A" w:rsidRPr="00736958">
        <w:t>*</w:t>
      </w:r>
      <w:proofErr w:type="gramEnd"/>
    </w:p>
    <w:p w14:paraId="15A6D50B" w14:textId="77777777" w:rsidR="002B1F5A" w:rsidRPr="00736958" w:rsidRDefault="002B1F5A" w:rsidP="003F57C2">
      <w:pPr>
        <w:tabs>
          <w:tab w:val="left" w:pos="3135"/>
        </w:tabs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1984"/>
        <w:gridCol w:w="843"/>
        <w:gridCol w:w="1134"/>
        <w:gridCol w:w="5256"/>
      </w:tblGrid>
      <w:tr w:rsidR="002B1F5A" w:rsidRPr="00736958" w14:paraId="3C2066CB" w14:textId="77777777" w:rsidTr="000947E5">
        <w:tc>
          <w:tcPr>
            <w:tcW w:w="3805" w:type="dxa"/>
            <w:gridSpan w:val="3"/>
          </w:tcPr>
          <w:p w14:paraId="021D186A" w14:textId="468148A7" w:rsidR="002B1F5A" w:rsidRPr="00736958" w:rsidRDefault="002B1F5A" w:rsidP="003F57C2">
            <w:pPr>
              <w:tabs>
                <w:tab w:val="left" w:pos="3135"/>
              </w:tabs>
              <w:jc w:val="both"/>
            </w:pPr>
            <w:r w:rsidRPr="00736958">
              <w:t>Наименование юридического лица</w:t>
            </w:r>
          </w:p>
        </w:tc>
        <w:tc>
          <w:tcPr>
            <w:tcW w:w="6390" w:type="dxa"/>
            <w:gridSpan w:val="2"/>
          </w:tcPr>
          <w:p w14:paraId="313E3FC0" w14:textId="08425AB7" w:rsidR="002B1F5A" w:rsidRPr="00736958" w:rsidRDefault="00A0490A" w:rsidP="003F57C2">
            <w:pPr>
              <w:tabs>
                <w:tab w:val="left" w:pos="3135"/>
              </w:tabs>
              <w:jc w:val="right"/>
              <w:rPr>
                <w:lang w:val="en-US"/>
              </w:rPr>
            </w:pPr>
            <w:r w:rsidRPr="00736958">
              <w:rPr>
                <w:lang w:val="en-US"/>
              </w:rPr>
              <w:t>___________________________________________________</w:t>
            </w:r>
          </w:p>
        </w:tc>
      </w:tr>
      <w:tr w:rsidR="002B1F5A" w:rsidRPr="00736958" w14:paraId="162381C2" w14:textId="77777777" w:rsidTr="000947E5">
        <w:tc>
          <w:tcPr>
            <w:tcW w:w="4939" w:type="dxa"/>
            <w:gridSpan w:val="4"/>
          </w:tcPr>
          <w:p w14:paraId="42145383" w14:textId="3569E781" w:rsidR="002B1F5A" w:rsidRPr="00736958" w:rsidRDefault="002B1F5A" w:rsidP="003F57C2">
            <w:pPr>
              <w:tabs>
                <w:tab w:val="left" w:pos="3135"/>
              </w:tabs>
              <w:jc w:val="both"/>
            </w:pPr>
            <w:r w:rsidRPr="00736958">
              <w:t>Адрес места нахождения юридического лица</w:t>
            </w:r>
          </w:p>
        </w:tc>
        <w:tc>
          <w:tcPr>
            <w:tcW w:w="5256" w:type="dxa"/>
          </w:tcPr>
          <w:p w14:paraId="20D4934C" w14:textId="749ED9D2" w:rsidR="002B1F5A" w:rsidRPr="00736958" w:rsidRDefault="00A0490A" w:rsidP="003F57C2">
            <w:pPr>
              <w:tabs>
                <w:tab w:val="left" w:pos="3135"/>
              </w:tabs>
              <w:jc w:val="right"/>
              <w:rPr>
                <w:lang w:val="en-US"/>
              </w:rPr>
            </w:pPr>
            <w:r w:rsidRPr="00736958">
              <w:rPr>
                <w:lang w:val="en-US"/>
              </w:rPr>
              <w:t>__________________________________________</w:t>
            </w:r>
          </w:p>
        </w:tc>
      </w:tr>
      <w:tr w:rsidR="002B1F5A" w:rsidRPr="00736958" w14:paraId="151D3C1E" w14:textId="77777777" w:rsidTr="000947E5">
        <w:tc>
          <w:tcPr>
            <w:tcW w:w="978" w:type="dxa"/>
          </w:tcPr>
          <w:p w14:paraId="6B35BD53" w14:textId="5B4CA1C1" w:rsidR="002B1F5A" w:rsidRPr="00736958" w:rsidRDefault="002B1F5A" w:rsidP="003F57C2">
            <w:pPr>
              <w:tabs>
                <w:tab w:val="left" w:pos="3135"/>
              </w:tabs>
              <w:jc w:val="both"/>
            </w:pPr>
            <w:r w:rsidRPr="00736958">
              <w:t>ИНН</w:t>
            </w:r>
          </w:p>
        </w:tc>
        <w:tc>
          <w:tcPr>
            <w:tcW w:w="9217" w:type="dxa"/>
            <w:gridSpan w:val="4"/>
          </w:tcPr>
          <w:p w14:paraId="07AD0ECB" w14:textId="0D17481A" w:rsidR="002B1F5A" w:rsidRPr="00736958" w:rsidRDefault="00A0490A" w:rsidP="003F57C2">
            <w:pPr>
              <w:tabs>
                <w:tab w:val="left" w:pos="3135"/>
              </w:tabs>
              <w:jc w:val="both"/>
              <w:rPr>
                <w:lang w:val="en-US"/>
              </w:rPr>
            </w:pPr>
            <w:r w:rsidRPr="00736958">
              <w:rPr>
                <w:lang w:val="en-US"/>
              </w:rPr>
              <w:t>___________________________________________________________________________</w:t>
            </w:r>
          </w:p>
        </w:tc>
      </w:tr>
      <w:tr w:rsidR="002B1F5A" w:rsidRPr="00736958" w14:paraId="4ABBA05E" w14:textId="77777777" w:rsidTr="000947E5">
        <w:tc>
          <w:tcPr>
            <w:tcW w:w="978" w:type="dxa"/>
          </w:tcPr>
          <w:p w14:paraId="1D98117C" w14:textId="176A0A87" w:rsidR="002B1F5A" w:rsidRPr="00736958" w:rsidRDefault="002B1F5A" w:rsidP="003F57C2">
            <w:pPr>
              <w:tabs>
                <w:tab w:val="left" w:pos="3135"/>
              </w:tabs>
              <w:jc w:val="both"/>
            </w:pPr>
            <w:r w:rsidRPr="00736958">
              <w:t>ОГРН</w:t>
            </w:r>
          </w:p>
        </w:tc>
        <w:tc>
          <w:tcPr>
            <w:tcW w:w="9217" w:type="dxa"/>
            <w:gridSpan w:val="4"/>
          </w:tcPr>
          <w:p w14:paraId="6DE37991" w14:textId="5135B5D5" w:rsidR="002B1F5A" w:rsidRPr="00736958" w:rsidRDefault="00A0490A" w:rsidP="003F57C2">
            <w:pPr>
              <w:tabs>
                <w:tab w:val="left" w:pos="3135"/>
              </w:tabs>
              <w:jc w:val="both"/>
              <w:rPr>
                <w:lang w:val="en-US"/>
              </w:rPr>
            </w:pPr>
            <w:r w:rsidRPr="00736958">
              <w:rPr>
                <w:lang w:val="en-US"/>
              </w:rPr>
              <w:t>___________________________________________________________________________</w:t>
            </w:r>
          </w:p>
        </w:tc>
      </w:tr>
      <w:tr w:rsidR="002B1F5A" w:rsidRPr="00736958" w14:paraId="44FD9906" w14:textId="77777777" w:rsidTr="000947E5">
        <w:tc>
          <w:tcPr>
            <w:tcW w:w="2962" w:type="dxa"/>
            <w:gridSpan w:val="2"/>
          </w:tcPr>
          <w:p w14:paraId="1B04172F" w14:textId="1224FF54" w:rsidR="002B1F5A" w:rsidRPr="00736958" w:rsidRDefault="002B1F5A" w:rsidP="003F57C2">
            <w:pPr>
              <w:tabs>
                <w:tab w:val="left" w:pos="3135"/>
              </w:tabs>
              <w:jc w:val="both"/>
            </w:pPr>
            <w:r w:rsidRPr="00736958">
              <w:t>Адрес электронной почты</w:t>
            </w:r>
          </w:p>
        </w:tc>
        <w:tc>
          <w:tcPr>
            <w:tcW w:w="7233" w:type="dxa"/>
            <w:gridSpan w:val="3"/>
          </w:tcPr>
          <w:p w14:paraId="06FA222C" w14:textId="148D828D" w:rsidR="002B1F5A" w:rsidRPr="00736958" w:rsidRDefault="00A0490A" w:rsidP="003F57C2">
            <w:pPr>
              <w:tabs>
                <w:tab w:val="left" w:pos="3135"/>
              </w:tabs>
              <w:jc w:val="right"/>
              <w:rPr>
                <w:lang w:val="en-US"/>
              </w:rPr>
            </w:pPr>
            <w:r w:rsidRPr="00736958">
              <w:rPr>
                <w:lang w:val="en-US"/>
              </w:rPr>
              <w:t>__________________________________________________________</w:t>
            </w:r>
          </w:p>
        </w:tc>
      </w:tr>
      <w:tr w:rsidR="002B1F5A" w:rsidRPr="00736958" w14:paraId="1D2BA540" w14:textId="77777777" w:rsidTr="000947E5">
        <w:tc>
          <w:tcPr>
            <w:tcW w:w="10195" w:type="dxa"/>
            <w:gridSpan w:val="5"/>
          </w:tcPr>
          <w:p w14:paraId="0384EAAD" w14:textId="072A9853" w:rsidR="002B1F5A" w:rsidRPr="00736958" w:rsidRDefault="002B1F5A" w:rsidP="000947E5">
            <w:pPr>
              <w:tabs>
                <w:tab w:val="left" w:pos="3135"/>
              </w:tabs>
              <w:jc w:val="both"/>
            </w:pPr>
            <w:r w:rsidRPr="00736958">
              <w:t xml:space="preserve">Прошу </w:t>
            </w:r>
            <w:r w:rsidR="000947E5" w:rsidRPr="00736958">
              <w:t>исправить</w:t>
            </w:r>
            <w:r w:rsidRPr="00736958">
              <w:t xml:space="preserve"> в </w:t>
            </w:r>
            <w:r w:rsidR="000947E5" w:rsidRPr="00736958">
              <w:t xml:space="preserve">выданном </w:t>
            </w:r>
            <w:r w:rsidR="004B0828" w:rsidRPr="00736958">
              <w:t>заключени</w:t>
            </w:r>
            <w:r w:rsidR="000947E5" w:rsidRPr="00736958">
              <w:t>и</w:t>
            </w:r>
            <w:r w:rsidR="004B0828" w:rsidRPr="00736958">
              <w:t xml:space="preserve"> (разрешительн</w:t>
            </w:r>
            <w:r w:rsidR="000947E5" w:rsidRPr="00736958">
              <w:t>ом</w:t>
            </w:r>
            <w:r w:rsidR="004B0828" w:rsidRPr="00736958">
              <w:t xml:space="preserve"> документ</w:t>
            </w:r>
            <w:r w:rsidR="000947E5" w:rsidRPr="00736958">
              <w:t>е</w:t>
            </w:r>
            <w:r w:rsidR="004B0828" w:rsidRPr="00736958">
              <w:t xml:space="preserve">) для получения </w:t>
            </w:r>
            <w:r w:rsidR="004B0828" w:rsidRPr="00736958">
              <w:br/>
              <w:t>лицензии на право ввоза в Российскую Федерацию и вывоза из Российской Федерации органов и тканей человека, крови и её компонентов (за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эмбрионов)</w:t>
            </w:r>
            <w:r w:rsidRPr="00736958">
              <w:rPr>
                <w:sz w:val="20"/>
                <w:szCs w:val="20"/>
              </w:rPr>
              <w:t>**</w:t>
            </w:r>
            <w:r w:rsidR="004B0828" w:rsidRPr="00736958">
              <w:rPr>
                <w:sz w:val="20"/>
                <w:szCs w:val="20"/>
              </w:rPr>
              <w:t xml:space="preserve"> </w:t>
            </w:r>
            <w:r w:rsidRPr="00736958">
              <w:t>от «___»___________20___ г.</w:t>
            </w:r>
            <w:r w:rsidR="004B0828" w:rsidRPr="00736958">
              <w:t xml:space="preserve"> </w:t>
            </w:r>
            <w:r w:rsidRPr="00736958">
              <w:t>№</w:t>
            </w:r>
            <w:r w:rsidR="00A0490A" w:rsidRPr="00736958">
              <w:t xml:space="preserve"> </w:t>
            </w:r>
            <w:r w:rsidRPr="00736958">
              <w:t xml:space="preserve">___________________ </w:t>
            </w:r>
            <w:r w:rsidR="000947E5" w:rsidRPr="00736958">
              <w:t>следующие опечатки и (или) ошибки:</w:t>
            </w:r>
          </w:p>
        </w:tc>
      </w:tr>
      <w:tr w:rsidR="000947E5" w:rsidRPr="00736958" w14:paraId="2DE17721" w14:textId="77777777" w:rsidTr="000947E5">
        <w:tc>
          <w:tcPr>
            <w:tcW w:w="10195" w:type="dxa"/>
            <w:gridSpan w:val="5"/>
            <w:tcBorders>
              <w:bottom w:val="single" w:sz="4" w:space="0" w:color="auto"/>
            </w:tcBorders>
          </w:tcPr>
          <w:p w14:paraId="7B9568C6" w14:textId="77777777" w:rsidR="000947E5" w:rsidRPr="00736958" w:rsidRDefault="000947E5" w:rsidP="003F57C2">
            <w:pPr>
              <w:tabs>
                <w:tab w:val="left" w:pos="3135"/>
              </w:tabs>
              <w:jc w:val="both"/>
            </w:pPr>
          </w:p>
        </w:tc>
      </w:tr>
      <w:tr w:rsidR="000947E5" w:rsidRPr="00736958" w14:paraId="3130431D" w14:textId="77777777" w:rsidTr="000947E5">
        <w:trPr>
          <w:trHeight w:val="407"/>
        </w:trPr>
        <w:tc>
          <w:tcPr>
            <w:tcW w:w="10195" w:type="dxa"/>
            <w:gridSpan w:val="5"/>
            <w:tcBorders>
              <w:top w:val="single" w:sz="4" w:space="0" w:color="auto"/>
            </w:tcBorders>
          </w:tcPr>
          <w:p w14:paraId="5709E202" w14:textId="7AA94417" w:rsidR="000947E5" w:rsidRPr="00736958" w:rsidRDefault="000947E5" w:rsidP="003F57C2">
            <w:pPr>
              <w:tabs>
                <w:tab w:val="left" w:pos="3135"/>
              </w:tabs>
              <w:jc w:val="center"/>
            </w:pPr>
          </w:p>
        </w:tc>
      </w:tr>
    </w:tbl>
    <w:p w14:paraId="49288AA4" w14:textId="77777777" w:rsidR="002B1F5A" w:rsidRPr="00736958" w:rsidRDefault="002B1F5A" w:rsidP="003F57C2">
      <w:pPr>
        <w:tabs>
          <w:tab w:val="left" w:pos="3135"/>
        </w:tabs>
        <w:jc w:val="both"/>
      </w:pPr>
    </w:p>
    <w:p w14:paraId="08B932F6" w14:textId="77777777" w:rsidR="002B1F5A" w:rsidRPr="00736958" w:rsidRDefault="002B1F5A" w:rsidP="003F57C2">
      <w:pPr>
        <w:tabs>
          <w:tab w:val="left" w:pos="3135"/>
        </w:tabs>
        <w:jc w:val="both"/>
      </w:pPr>
    </w:p>
    <w:p w14:paraId="43E4BF44" w14:textId="77777777" w:rsidR="002B1F5A" w:rsidRPr="00736958" w:rsidRDefault="002B1F5A" w:rsidP="003F57C2">
      <w:pPr>
        <w:tabs>
          <w:tab w:val="left" w:pos="6390"/>
        </w:tabs>
        <w:jc w:val="both"/>
      </w:pPr>
    </w:p>
    <w:p w14:paraId="398A5A83" w14:textId="77777777" w:rsidR="002B1F5A" w:rsidRPr="00736958" w:rsidRDefault="002B1F5A" w:rsidP="003F57C2">
      <w:pPr>
        <w:tabs>
          <w:tab w:val="left" w:pos="6390"/>
        </w:tabs>
        <w:jc w:val="both"/>
      </w:pPr>
    </w:p>
    <w:p w14:paraId="3E3C1DC8" w14:textId="77777777" w:rsidR="002B1F5A" w:rsidRPr="00736958" w:rsidRDefault="002B1F5A" w:rsidP="003F57C2">
      <w:pPr>
        <w:tabs>
          <w:tab w:val="left" w:pos="6390"/>
        </w:tabs>
        <w:jc w:val="both"/>
      </w:pPr>
    </w:p>
    <w:p w14:paraId="3A8A651E" w14:textId="77777777" w:rsidR="002B1F5A" w:rsidRPr="00736958" w:rsidRDefault="002B1F5A" w:rsidP="003F5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341275" w14:textId="77777777" w:rsidR="002B1F5A" w:rsidRPr="00736958" w:rsidRDefault="002B1F5A" w:rsidP="003F5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B98519" w14:textId="77777777" w:rsidR="002B1F5A" w:rsidRPr="00736958" w:rsidRDefault="002B1F5A" w:rsidP="003F5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181E50" w14:textId="77777777" w:rsidR="002B1F5A" w:rsidRPr="00736958" w:rsidRDefault="002B1F5A" w:rsidP="003F5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C7E3E2" w14:textId="77777777" w:rsidR="002B1F5A" w:rsidRPr="00736958" w:rsidRDefault="002B1F5A" w:rsidP="003F5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242C3" w14:textId="36CB9477" w:rsidR="002B1F5A" w:rsidRPr="00736958" w:rsidRDefault="002B1F5A" w:rsidP="003F57C2">
      <w:pPr>
        <w:tabs>
          <w:tab w:val="left" w:pos="6390"/>
        </w:tabs>
        <w:jc w:val="both"/>
        <w:rPr>
          <w:sz w:val="20"/>
          <w:szCs w:val="20"/>
        </w:rPr>
      </w:pPr>
      <w:r w:rsidRPr="00736958">
        <w:rPr>
          <w:sz w:val="20"/>
          <w:szCs w:val="20"/>
        </w:rPr>
        <w:t>*   Заявление представляется в электронной форме</w:t>
      </w:r>
    </w:p>
    <w:p w14:paraId="75A7EBBA" w14:textId="01154B00" w:rsidR="005B47F9" w:rsidRDefault="002B1F5A" w:rsidP="00C25674">
      <w:pPr>
        <w:tabs>
          <w:tab w:val="left" w:pos="6390"/>
        </w:tabs>
        <w:jc w:val="both"/>
        <w:rPr>
          <w:sz w:val="20"/>
          <w:szCs w:val="20"/>
        </w:rPr>
      </w:pPr>
      <w:r w:rsidRPr="00736958">
        <w:rPr>
          <w:sz w:val="20"/>
          <w:szCs w:val="20"/>
        </w:rPr>
        <w:t>** К заявлению прилагаются документы, опечатки и (или) ошибки в которых подлежат исправлению</w:t>
      </w:r>
    </w:p>
    <w:sectPr w:rsidR="005B47F9" w:rsidSect="00EA0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B8E4B" w14:textId="77777777" w:rsidR="00DF549E" w:rsidRDefault="00DF549E" w:rsidP="00530FA8">
      <w:r>
        <w:separator/>
      </w:r>
    </w:p>
  </w:endnote>
  <w:endnote w:type="continuationSeparator" w:id="0">
    <w:p w14:paraId="33E8E651" w14:textId="77777777" w:rsidR="00DF549E" w:rsidRDefault="00DF549E" w:rsidP="005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;Times New Roman">
    <w:altName w:val="Times New Roman"/>
    <w:panose1 w:val="00000000000000000000"/>
    <w:charset w:val="00"/>
    <w:family w:val="roman"/>
    <w:notTrueType/>
    <w:pitch w:val="default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;Ta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F999" w14:textId="77777777" w:rsidR="000C1F74" w:rsidRDefault="000C1F7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DE39C" w14:textId="77777777" w:rsidR="000C1F74" w:rsidRDefault="000C1F7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943F0" w14:textId="77777777" w:rsidR="000C1F74" w:rsidRDefault="000C1F7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5E4E5" w14:textId="77777777" w:rsidR="00DF549E" w:rsidRDefault="00DF549E">
      <w:r>
        <w:separator/>
      </w:r>
    </w:p>
  </w:footnote>
  <w:footnote w:type="continuationSeparator" w:id="0">
    <w:p w14:paraId="6AD72E5B" w14:textId="77777777" w:rsidR="00DF549E" w:rsidRDefault="00DF549E">
      <w:r>
        <w:continuationSeparator/>
      </w:r>
    </w:p>
  </w:footnote>
  <w:footnote w:id="1">
    <w:p w14:paraId="0F365DAE" w14:textId="77777777" w:rsidR="00034338" w:rsidRDefault="00034338" w:rsidP="00034338">
      <w:pPr>
        <w:tabs>
          <w:tab w:val="left" w:pos="4573"/>
        </w:tabs>
        <w:autoSpaceDE w:val="0"/>
        <w:ind w:left="20" w:hanging="20"/>
        <w:jc w:val="both"/>
      </w:pPr>
      <w:r>
        <w:rPr>
          <w:rStyle w:val="af2"/>
        </w:rPr>
        <w:footnoteRef/>
      </w:r>
      <w:r>
        <w:t xml:space="preserve"> </w:t>
      </w:r>
      <w:r w:rsidRPr="00454710">
        <w:rPr>
          <w:sz w:val="28"/>
        </w:rPr>
        <w:t>Пункт 16</w:t>
      </w:r>
      <w:r>
        <w:rPr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её компонентов, образцов биологических материалов человека, утверждённого Решением Коллегии Евразийской экономической комиссии от 21 апреля 2015 г. № 30 «О мерах нетарифного регулирования».</w:t>
      </w:r>
    </w:p>
    <w:p w14:paraId="098FB702" w14:textId="02ADE0D5" w:rsidR="00034338" w:rsidRDefault="00034338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AD7A9" w14:textId="77777777" w:rsidR="000C1F74" w:rsidRDefault="000C1F7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388086"/>
      <w:docPartObj>
        <w:docPartGallery w:val="Page Numbers (Top of Page)"/>
        <w:docPartUnique/>
      </w:docPartObj>
    </w:sdtPr>
    <w:sdtEndPr/>
    <w:sdtContent>
      <w:p w14:paraId="42418615" w14:textId="77777777" w:rsidR="005B47F9" w:rsidRDefault="005B47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958">
          <w:rPr>
            <w:noProof/>
          </w:rPr>
          <w:t>19</w:t>
        </w:r>
        <w:r>
          <w:fldChar w:fldCharType="end"/>
        </w:r>
      </w:p>
    </w:sdtContent>
  </w:sdt>
  <w:p w14:paraId="66C1A047" w14:textId="77777777" w:rsidR="005B47F9" w:rsidRDefault="005B47F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8B55" w14:textId="77777777" w:rsidR="005B47F9" w:rsidRDefault="005B47F9">
    <w:pPr>
      <w:pStyle w:val="af"/>
      <w:jc w:val="center"/>
    </w:pPr>
  </w:p>
  <w:p w14:paraId="7CEC3B41" w14:textId="77777777" w:rsidR="005B47F9" w:rsidRDefault="005B47F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6FE5"/>
    <w:multiLevelType w:val="hybridMultilevel"/>
    <w:tmpl w:val="692064F6"/>
    <w:lvl w:ilvl="0" w:tplc="CF268486">
      <w:start w:val="1"/>
      <w:numFmt w:val="decimal"/>
      <w:lvlText w:val="%1)"/>
      <w:lvlJc w:val="left"/>
      <w:pPr>
        <w:ind w:left="12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BF3857"/>
    <w:multiLevelType w:val="hybridMultilevel"/>
    <w:tmpl w:val="2D28C4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122EEA"/>
    <w:multiLevelType w:val="multilevel"/>
    <w:tmpl w:val="1E506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83539CC"/>
    <w:multiLevelType w:val="hybridMultilevel"/>
    <w:tmpl w:val="0204CDDE"/>
    <w:lvl w:ilvl="0" w:tplc="6662459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1B68D8"/>
    <w:multiLevelType w:val="hybridMultilevel"/>
    <w:tmpl w:val="D43ECA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87225F4"/>
    <w:multiLevelType w:val="multilevel"/>
    <w:tmpl w:val="8D427E5E"/>
    <w:lvl w:ilvl="0">
      <w:start w:val="1"/>
      <w:numFmt w:val="decimal"/>
      <w:lvlText w:val="%1."/>
      <w:lvlJc w:val="left"/>
      <w:pPr>
        <w:ind w:left="927" w:hanging="360"/>
      </w:pPr>
      <w:rPr>
        <w:b w:val="0"/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147F17"/>
    <w:multiLevelType w:val="hybridMultilevel"/>
    <w:tmpl w:val="7D2A2B54"/>
    <w:lvl w:ilvl="0" w:tplc="8DC8C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050BDC"/>
    <w:multiLevelType w:val="hybridMultilevel"/>
    <w:tmpl w:val="4B8A78B8"/>
    <w:lvl w:ilvl="0" w:tplc="F4ECC918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531E0B"/>
    <w:multiLevelType w:val="hybridMultilevel"/>
    <w:tmpl w:val="6EB6A7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E70F86"/>
    <w:multiLevelType w:val="hybridMultilevel"/>
    <w:tmpl w:val="715C4F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3723054"/>
    <w:multiLevelType w:val="hybridMultilevel"/>
    <w:tmpl w:val="FA6ED1DC"/>
    <w:lvl w:ilvl="0" w:tplc="0774561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8B0327"/>
    <w:multiLevelType w:val="hybridMultilevel"/>
    <w:tmpl w:val="92400452"/>
    <w:lvl w:ilvl="0" w:tplc="7242D0A2">
      <w:start w:val="1"/>
      <w:numFmt w:val="decimal"/>
      <w:lvlText w:val="%1)"/>
      <w:lvlJc w:val="left"/>
      <w:pPr>
        <w:ind w:left="900" w:hanging="360"/>
      </w:pPr>
      <w:rPr>
        <w:rFonts w:eastAsia="Times New Roman;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E72A23"/>
    <w:multiLevelType w:val="multilevel"/>
    <w:tmpl w:val="15BAD7FC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A8"/>
    <w:rsid w:val="00000C83"/>
    <w:rsid w:val="00002A10"/>
    <w:rsid w:val="00002F8F"/>
    <w:rsid w:val="0001127C"/>
    <w:rsid w:val="000150C0"/>
    <w:rsid w:val="00017383"/>
    <w:rsid w:val="000250BD"/>
    <w:rsid w:val="00025914"/>
    <w:rsid w:val="00030438"/>
    <w:rsid w:val="00030BFC"/>
    <w:rsid w:val="0003181B"/>
    <w:rsid w:val="000331CA"/>
    <w:rsid w:val="00033763"/>
    <w:rsid w:val="00033F28"/>
    <w:rsid w:val="00034338"/>
    <w:rsid w:val="00035800"/>
    <w:rsid w:val="0004001C"/>
    <w:rsid w:val="0004254A"/>
    <w:rsid w:val="0004647E"/>
    <w:rsid w:val="000527B9"/>
    <w:rsid w:val="000537B6"/>
    <w:rsid w:val="0005555C"/>
    <w:rsid w:val="00056122"/>
    <w:rsid w:val="00057C18"/>
    <w:rsid w:val="0006009D"/>
    <w:rsid w:val="000605F8"/>
    <w:rsid w:val="000606BB"/>
    <w:rsid w:val="00065DF8"/>
    <w:rsid w:val="00067213"/>
    <w:rsid w:val="00070D70"/>
    <w:rsid w:val="0007164B"/>
    <w:rsid w:val="00072A92"/>
    <w:rsid w:val="000731B5"/>
    <w:rsid w:val="00077059"/>
    <w:rsid w:val="00077331"/>
    <w:rsid w:val="0008178B"/>
    <w:rsid w:val="000869FA"/>
    <w:rsid w:val="00086A6B"/>
    <w:rsid w:val="00090EA8"/>
    <w:rsid w:val="000931FD"/>
    <w:rsid w:val="00093C27"/>
    <w:rsid w:val="000947E5"/>
    <w:rsid w:val="000951FB"/>
    <w:rsid w:val="00096F51"/>
    <w:rsid w:val="000A074D"/>
    <w:rsid w:val="000A1440"/>
    <w:rsid w:val="000A153D"/>
    <w:rsid w:val="000A4B7F"/>
    <w:rsid w:val="000A5CE8"/>
    <w:rsid w:val="000A70D1"/>
    <w:rsid w:val="000B6138"/>
    <w:rsid w:val="000C088E"/>
    <w:rsid w:val="000C1F74"/>
    <w:rsid w:val="000C2E8C"/>
    <w:rsid w:val="000C517D"/>
    <w:rsid w:val="000D06E0"/>
    <w:rsid w:val="000D433A"/>
    <w:rsid w:val="000D4CED"/>
    <w:rsid w:val="000E15A5"/>
    <w:rsid w:val="000E2EEE"/>
    <w:rsid w:val="000E3F1C"/>
    <w:rsid w:val="000F2779"/>
    <w:rsid w:val="000F30B8"/>
    <w:rsid w:val="000F40ED"/>
    <w:rsid w:val="000F4599"/>
    <w:rsid w:val="000F5A69"/>
    <w:rsid w:val="000F60DC"/>
    <w:rsid w:val="00100171"/>
    <w:rsid w:val="0010038F"/>
    <w:rsid w:val="00103772"/>
    <w:rsid w:val="00113101"/>
    <w:rsid w:val="00113F62"/>
    <w:rsid w:val="00114C23"/>
    <w:rsid w:val="00115A5F"/>
    <w:rsid w:val="001168AB"/>
    <w:rsid w:val="00120973"/>
    <w:rsid w:val="001209CB"/>
    <w:rsid w:val="00125D40"/>
    <w:rsid w:val="00126155"/>
    <w:rsid w:val="00127EDE"/>
    <w:rsid w:val="00133296"/>
    <w:rsid w:val="00133D62"/>
    <w:rsid w:val="00135602"/>
    <w:rsid w:val="00135E74"/>
    <w:rsid w:val="0013764B"/>
    <w:rsid w:val="00144294"/>
    <w:rsid w:val="001448B3"/>
    <w:rsid w:val="001454EF"/>
    <w:rsid w:val="001471CC"/>
    <w:rsid w:val="00147C44"/>
    <w:rsid w:val="00147FB8"/>
    <w:rsid w:val="001502ED"/>
    <w:rsid w:val="00151366"/>
    <w:rsid w:val="0015799F"/>
    <w:rsid w:val="00162182"/>
    <w:rsid w:val="001623DB"/>
    <w:rsid w:val="00164A27"/>
    <w:rsid w:val="001675CC"/>
    <w:rsid w:val="001677AD"/>
    <w:rsid w:val="0017223A"/>
    <w:rsid w:val="00172B76"/>
    <w:rsid w:val="0017398B"/>
    <w:rsid w:val="00174720"/>
    <w:rsid w:val="00181024"/>
    <w:rsid w:val="001813FD"/>
    <w:rsid w:val="001878F2"/>
    <w:rsid w:val="00187F46"/>
    <w:rsid w:val="001912C6"/>
    <w:rsid w:val="001926A9"/>
    <w:rsid w:val="0019318B"/>
    <w:rsid w:val="00193967"/>
    <w:rsid w:val="00196177"/>
    <w:rsid w:val="001A2634"/>
    <w:rsid w:val="001A3135"/>
    <w:rsid w:val="001A53DE"/>
    <w:rsid w:val="001B2470"/>
    <w:rsid w:val="001B43D2"/>
    <w:rsid w:val="001B59E6"/>
    <w:rsid w:val="001B7B5C"/>
    <w:rsid w:val="001C17DA"/>
    <w:rsid w:val="001C1A1F"/>
    <w:rsid w:val="001C3CA3"/>
    <w:rsid w:val="001C6EC8"/>
    <w:rsid w:val="001C7327"/>
    <w:rsid w:val="001D02A2"/>
    <w:rsid w:val="001D1637"/>
    <w:rsid w:val="001D1ED7"/>
    <w:rsid w:val="001D2B76"/>
    <w:rsid w:val="001D3C06"/>
    <w:rsid w:val="001D5693"/>
    <w:rsid w:val="001E0159"/>
    <w:rsid w:val="001E4A1F"/>
    <w:rsid w:val="001E5A25"/>
    <w:rsid w:val="001E62F4"/>
    <w:rsid w:val="001E7F8F"/>
    <w:rsid w:val="001F2808"/>
    <w:rsid w:val="001F5BE8"/>
    <w:rsid w:val="001F6848"/>
    <w:rsid w:val="00200F1C"/>
    <w:rsid w:val="0020299A"/>
    <w:rsid w:val="00203675"/>
    <w:rsid w:val="002107D8"/>
    <w:rsid w:val="00210A81"/>
    <w:rsid w:val="00210E64"/>
    <w:rsid w:val="00215B89"/>
    <w:rsid w:val="00217D4E"/>
    <w:rsid w:val="00217ED3"/>
    <w:rsid w:val="00220141"/>
    <w:rsid w:val="00221981"/>
    <w:rsid w:val="00225620"/>
    <w:rsid w:val="00231C11"/>
    <w:rsid w:val="00231C5A"/>
    <w:rsid w:val="00236D8C"/>
    <w:rsid w:val="00241473"/>
    <w:rsid w:val="00243200"/>
    <w:rsid w:val="00245CA8"/>
    <w:rsid w:val="002471A5"/>
    <w:rsid w:val="0025277B"/>
    <w:rsid w:val="00256E5D"/>
    <w:rsid w:val="00262F35"/>
    <w:rsid w:val="0027245D"/>
    <w:rsid w:val="00272BA4"/>
    <w:rsid w:val="00274035"/>
    <w:rsid w:val="00275A0C"/>
    <w:rsid w:val="00275EF8"/>
    <w:rsid w:val="00282078"/>
    <w:rsid w:val="00285667"/>
    <w:rsid w:val="002859CD"/>
    <w:rsid w:val="0029171C"/>
    <w:rsid w:val="00293785"/>
    <w:rsid w:val="0029594F"/>
    <w:rsid w:val="002960B6"/>
    <w:rsid w:val="00296DEC"/>
    <w:rsid w:val="00297ABA"/>
    <w:rsid w:val="002A2653"/>
    <w:rsid w:val="002A2BDC"/>
    <w:rsid w:val="002A39B8"/>
    <w:rsid w:val="002A46F9"/>
    <w:rsid w:val="002A6D0D"/>
    <w:rsid w:val="002B0461"/>
    <w:rsid w:val="002B1F5A"/>
    <w:rsid w:val="002B24B4"/>
    <w:rsid w:val="002B2E1D"/>
    <w:rsid w:val="002B699B"/>
    <w:rsid w:val="002B7C99"/>
    <w:rsid w:val="002C1572"/>
    <w:rsid w:val="002C15B9"/>
    <w:rsid w:val="002C3BCC"/>
    <w:rsid w:val="002C60AD"/>
    <w:rsid w:val="002C62EF"/>
    <w:rsid w:val="002D085D"/>
    <w:rsid w:val="002D1B96"/>
    <w:rsid w:val="002D4762"/>
    <w:rsid w:val="002D522B"/>
    <w:rsid w:val="002D5918"/>
    <w:rsid w:val="002D5AC2"/>
    <w:rsid w:val="002D5E3B"/>
    <w:rsid w:val="002E2198"/>
    <w:rsid w:val="002E2A2E"/>
    <w:rsid w:val="002E41D1"/>
    <w:rsid w:val="002F1482"/>
    <w:rsid w:val="002F5461"/>
    <w:rsid w:val="002F55CE"/>
    <w:rsid w:val="00301242"/>
    <w:rsid w:val="00301696"/>
    <w:rsid w:val="00301775"/>
    <w:rsid w:val="003043BC"/>
    <w:rsid w:val="00305548"/>
    <w:rsid w:val="00310A10"/>
    <w:rsid w:val="0031113D"/>
    <w:rsid w:val="0032031E"/>
    <w:rsid w:val="003210FC"/>
    <w:rsid w:val="0032132A"/>
    <w:rsid w:val="00322CD5"/>
    <w:rsid w:val="00332834"/>
    <w:rsid w:val="003329B1"/>
    <w:rsid w:val="00335408"/>
    <w:rsid w:val="00344525"/>
    <w:rsid w:val="00346A73"/>
    <w:rsid w:val="003533F3"/>
    <w:rsid w:val="00353C24"/>
    <w:rsid w:val="0035524A"/>
    <w:rsid w:val="0035544A"/>
    <w:rsid w:val="00356760"/>
    <w:rsid w:val="0036023B"/>
    <w:rsid w:val="00360AA6"/>
    <w:rsid w:val="003610A7"/>
    <w:rsid w:val="00362E20"/>
    <w:rsid w:val="00363069"/>
    <w:rsid w:val="003643F9"/>
    <w:rsid w:val="00370519"/>
    <w:rsid w:val="003707AD"/>
    <w:rsid w:val="0037255D"/>
    <w:rsid w:val="00372C36"/>
    <w:rsid w:val="003750B8"/>
    <w:rsid w:val="003772FC"/>
    <w:rsid w:val="00377F44"/>
    <w:rsid w:val="0038019F"/>
    <w:rsid w:val="003813C7"/>
    <w:rsid w:val="0038198C"/>
    <w:rsid w:val="0038471D"/>
    <w:rsid w:val="00384A5E"/>
    <w:rsid w:val="00384AC3"/>
    <w:rsid w:val="00386107"/>
    <w:rsid w:val="0039152E"/>
    <w:rsid w:val="00394D77"/>
    <w:rsid w:val="00396325"/>
    <w:rsid w:val="003A0F98"/>
    <w:rsid w:val="003A1F76"/>
    <w:rsid w:val="003A23BB"/>
    <w:rsid w:val="003A4491"/>
    <w:rsid w:val="003A4914"/>
    <w:rsid w:val="003A6D9E"/>
    <w:rsid w:val="003B400A"/>
    <w:rsid w:val="003B4F07"/>
    <w:rsid w:val="003B6312"/>
    <w:rsid w:val="003B7BC1"/>
    <w:rsid w:val="003C07E2"/>
    <w:rsid w:val="003C0D8B"/>
    <w:rsid w:val="003C1E8D"/>
    <w:rsid w:val="003C513E"/>
    <w:rsid w:val="003C685B"/>
    <w:rsid w:val="003D0A63"/>
    <w:rsid w:val="003D37C0"/>
    <w:rsid w:val="003D47F4"/>
    <w:rsid w:val="003D4E3E"/>
    <w:rsid w:val="003D54EC"/>
    <w:rsid w:val="003E14E4"/>
    <w:rsid w:val="003E1E79"/>
    <w:rsid w:val="003E1F82"/>
    <w:rsid w:val="003E22D8"/>
    <w:rsid w:val="003E2E7A"/>
    <w:rsid w:val="003E3EED"/>
    <w:rsid w:val="003E5AE1"/>
    <w:rsid w:val="003E62E8"/>
    <w:rsid w:val="003E7EA3"/>
    <w:rsid w:val="003F03F0"/>
    <w:rsid w:val="003F4B27"/>
    <w:rsid w:val="003F572F"/>
    <w:rsid w:val="003F57C2"/>
    <w:rsid w:val="00403CAA"/>
    <w:rsid w:val="00403E9A"/>
    <w:rsid w:val="00404402"/>
    <w:rsid w:val="00405E05"/>
    <w:rsid w:val="00406E26"/>
    <w:rsid w:val="00410E98"/>
    <w:rsid w:val="00412680"/>
    <w:rsid w:val="00412940"/>
    <w:rsid w:val="00413E47"/>
    <w:rsid w:val="00415C9E"/>
    <w:rsid w:val="0041621B"/>
    <w:rsid w:val="0042226F"/>
    <w:rsid w:val="00422C25"/>
    <w:rsid w:val="00422D2C"/>
    <w:rsid w:val="00427B1B"/>
    <w:rsid w:val="00427E1F"/>
    <w:rsid w:val="00430AA8"/>
    <w:rsid w:val="004310E8"/>
    <w:rsid w:val="00431E56"/>
    <w:rsid w:val="00432608"/>
    <w:rsid w:val="00440FE9"/>
    <w:rsid w:val="00453E0D"/>
    <w:rsid w:val="00454710"/>
    <w:rsid w:val="00455404"/>
    <w:rsid w:val="00455FCD"/>
    <w:rsid w:val="00460125"/>
    <w:rsid w:val="0046167F"/>
    <w:rsid w:val="004644FC"/>
    <w:rsid w:val="00465328"/>
    <w:rsid w:val="004661C0"/>
    <w:rsid w:val="00466835"/>
    <w:rsid w:val="00467F5F"/>
    <w:rsid w:val="0047104B"/>
    <w:rsid w:val="004722CC"/>
    <w:rsid w:val="00473458"/>
    <w:rsid w:val="00480A82"/>
    <w:rsid w:val="00482C2F"/>
    <w:rsid w:val="00484F5E"/>
    <w:rsid w:val="00485DC1"/>
    <w:rsid w:val="004874F6"/>
    <w:rsid w:val="00487B26"/>
    <w:rsid w:val="00490240"/>
    <w:rsid w:val="0049270B"/>
    <w:rsid w:val="004961EA"/>
    <w:rsid w:val="0049653D"/>
    <w:rsid w:val="004969E7"/>
    <w:rsid w:val="00496C64"/>
    <w:rsid w:val="00497ACF"/>
    <w:rsid w:val="004A031E"/>
    <w:rsid w:val="004A34DC"/>
    <w:rsid w:val="004A63A7"/>
    <w:rsid w:val="004B0828"/>
    <w:rsid w:val="004B0DB2"/>
    <w:rsid w:val="004B1998"/>
    <w:rsid w:val="004C1593"/>
    <w:rsid w:val="004C15B4"/>
    <w:rsid w:val="004C405E"/>
    <w:rsid w:val="004C6605"/>
    <w:rsid w:val="004D44FB"/>
    <w:rsid w:val="004D71F6"/>
    <w:rsid w:val="004D76B9"/>
    <w:rsid w:val="004E0C62"/>
    <w:rsid w:val="004E226E"/>
    <w:rsid w:val="004E7662"/>
    <w:rsid w:val="004F1060"/>
    <w:rsid w:val="004F66F0"/>
    <w:rsid w:val="005016AC"/>
    <w:rsid w:val="00502609"/>
    <w:rsid w:val="00506D49"/>
    <w:rsid w:val="00514592"/>
    <w:rsid w:val="0051461D"/>
    <w:rsid w:val="00516688"/>
    <w:rsid w:val="00521000"/>
    <w:rsid w:val="00521238"/>
    <w:rsid w:val="00522915"/>
    <w:rsid w:val="00523623"/>
    <w:rsid w:val="00524804"/>
    <w:rsid w:val="00526E2B"/>
    <w:rsid w:val="0052787C"/>
    <w:rsid w:val="00530FA8"/>
    <w:rsid w:val="00533CD1"/>
    <w:rsid w:val="00537956"/>
    <w:rsid w:val="0054464F"/>
    <w:rsid w:val="00550678"/>
    <w:rsid w:val="00550A8D"/>
    <w:rsid w:val="005510E2"/>
    <w:rsid w:val="00551838"/>
    <w:rsid w:val="0055392D"/>
    <w:rsid w:val="00553C27"/>
    <w:rsid w:val="00553F64"/>
    <w:rsid w:val="00560333"/>
    <w:rsid w:val="00561251"/>
    <w:rsid w:val="00562E64"/>
    <w:rsid w:val="00566EB3"/>
    <w:rsid w:val="00567420"/>
    <w:rsid w:val="00567568"/>
    <w:rsid w:val="005678DD"/>
    <w:rsid w:val="00570FEA"/>
    <w:rsid w:val="005745A5"/>
    <w:rsid w:val="00574682"/>
    <w:rsid w:val="00577CE8"/>
    <w:rsid w:val="00580DE5"/>
    <w:rsid w:val="00583638"/>
    <w:rsid w:val="0058535C"/>
    <w:rsid w:val="00592CEB"/>
    <w:rsid w:val="005A049F"/>
    <w:rsid w:val="005A423D"/>
    <w:rsid w:val="005A4378"/>
    <w:rsid w:val="005A4385"/>
    <w:rsid w:val="005B044C"/>
    <w:rsid w:val="005B0E0B"/>
    <w:rsid w:val="005B12F9"/>
    <w:rsid w:val="005B3A72"/>
    <w:rsid w:val="005B47F9"/>
    <w:rsid w:val="005B4D60"/>
    <w:rsid w:val="005C1F81"/>
    <w:rsid w:val="005C45B9"/>
    <w:rsid w:val="005C4662"/>
    <w:rsid w:val="005C7348"/>
    <w:rsid w:val="005D1777"/>
    <w:rsid w:val="005D2EF8"/>
    <w:rsid w:val="005D3393"/>
    <w:rsid w:val="005D4130"/>
    <w:rsid w:val="005D42BA"/>
    <w:rsid w:val="005D74A5"/>
    <w:rsid w:val="005E2F62"/>
    <w:rsid w:val="005E558D"/>
    <w:rsid w:val="005F54C8"/>
    <w:rsid w:val="005F7DD1"/>
    <w:rsid w:val="006005EE"/>
    <w:rsid w:val="006015EB"/>
    <w:rsid w:val="00601640"/>
    <w:rsid w:val="00605C31"/>
    <w:rsid w:val="00617469"/>
    <w:rsid w:val="006211E1"/>
    <w:rsid w:val="00623B01"/>
    <w:rsid w:val="00627FA2"/>
    <w:rsid w:val="00631715"/>
    <w:rsid w:val="00634CC4"/>
    <w:rsid w:val="006408BA"/>
    <w:rsid w:val="0064297A"/>
    <w:rsid w:val="00643B74"/>
    <w:rsid w:val="00652C34"/>
    <w:rsid w:val="0065398A"/>
    <w:rsid w:val="00656D23"/>
    <w:rsid w:val="00660B84"/>
    <w:rsid w:val="00662516"/>
    <w:rsid w:val="00663304"/>
    <w:rsid w:val="00667144"/>
    <w:rsid w:val="00667F3F"/>
    <w:rsid w:val="00671E13"/>
    <w:rsid w:val="006857E1"/>
    <w:rsid w:val="00686502"/>
    <w:rsid w:val="00690A99"/>
    <w:rsid w:val="00692C07"/>
    <w:rsid w:val="006A1E6C"/>
    <w:rsid w:val="006A2941"/>
    <w:rsid w:val="006A36C3"/>
    <w:rsid w:val="006A5F6E"/>
    <w:rsid w:val="006B4114"/>
    <w:rsid w:val="006B6E62"/>
    <w:rsid w:val="006B7405"/>
    <w:rsid w:val="006C5D47"/>
    <w:rsid w:val="006C79F5"/>
    <w:rsid w:val="006D1A43"/>
    <w:rsid w:val="006D2757"/>
    <w:rsid w:val="006D2B2A"/>
    <w:rsid w:val="006D4BD3"/>
    <w:rsid w:val="006D6F33"/>
    <w:rsid w:val="006E2B29"/>
    <w:rsid w:val="006E3653"/>
    <w:rsid w:val="006E455A"/>
    <w:rsid w:val="006E5EFB"/>
    <w:rsid w:val="006E6F33"/>
    <w:rsid w:val="006F04D2"/>
    <w:rsid w:val="006F777B"/>
    <w:rsid w:val="006F7985"/>
    <w:rsid w:val="00700762"/>
    <w:rsid w:val="00710317"/>
    <w:rsid w:val="00712BFF"/>
    <w:rsid w:val="00713AFA"/>
    <w:rsid w:val="0071659E"/>
    <w:rsid w:val="007173FC"/>
    <w:rsid w:val="00717D48"/>
    <w:rsid w:val="00720689"/>
    <w:rsid w:val="00721295"/>
    <w:rsid w:val="0072335F"/>
    <w:rsid w:val="007234D1"/>
    <w:rsid w:val="00726A2B"/>
    <w:rsid w:val="007271CB"/>
    <w:rsid w:val="007274D7"/>
    <w:rsid w:val="00730510"/>
    <w:rsid w:val="00731845"/>
    <w:rsid w:val="00732F16"/>
    <w:rsid w:val="007332E5"/>
    <w:rsid w:val="0073535C"/>
    <w:rsid w:val="00735629"/>
    <w:rsid w:val="00736958"/>
    <w:rsid w:val="00740AE9"/>
    <w:rsid w:val="00741B1D"/>
    <w:rsid w:val="00742056"/>
    <w:rsid w:val="00742750"/>
    <w:rsid w:val="0074385D"/>
    <w:rsid w:val="007440C8"/>
    <w:rsid w:val="00746FBB"/>
    <w:rsid w:val="00751C56"/>
    <w:rsid w:val="00754AA0"/>
    <w:rsid w:val="00755F8A"/>
    <w:rsid w:val="00756365"/>
    <w:rsid w:val="007576C2"/>
    <w:rsid w:val="007607B6"/>
    <w:rsid w:val="00760B35"/>
    <w:rsid w:val="00761928"/>
    <w:rsid w:val="007630A8"/>
    <w:rsid w:val="00764576"/>
    <w:rsid w:val="0077071D"/>
    <w:rsid w:val="00770CC8"/>
    <w:rsid w:val="0077395A"/>
    <w:rsid w:val="007750A1"/>
    <w:rsid w:val="00775860"/>
    <w:rsid w:val="0078013F"/>
    <w:rsid w:val="007801C1"/>
    <w:rsid w:val="00781EC7"/>
    <w:rsid w:val="00783550"/>
    <w:rsid w:val="00785CBA"/>
    <w:rsid w:val="00790BBF"/>
    <w:rsid w:val="00792A83"/>
    <w:rsid w:val="0079365F"/>
    <w:rsid w:val="0079589E"/>
    <w:rsid w:val="007A4673"/>
    <w:rsid w:val="007A4845"/>
    <w:rsid w:val="007A5487"/>
    <w:rsid w:val="007A58C8"/>
    <w:rsid w:val="007A5DEA"/>
    <w:rsid w:val="007B1064"/>
    <w:rsid w:val="007B30C5"/>
    <w:rsid w:val="007B4870"/>
    <w:rsid w:val="007B6968"/>
    <w:rsid w:val="007C31BD"/>
    <w:rsid w:val="007C36EB"/>
    <w:rsid w:val="007C4819"/>
    <w:rsid w:val="007C6B09"/>
    <w:rsid w:val="007C7051"/>
    <w:rsid w:val="007D36BF"/>
    <w:rsid w:val="007D42C7"/>
    <w:rsid w:val="007D4480"/>
    <w:rsid w:val="007D5730"/>
    <w:rsid w:val="007E21E9"/>
    <w:rsid w:val="007E2F79"/>
    <w:rsid w:val="007E4D7D"/>
    <w:rsid w:val="007E4E02"/>
    <w:rsid w:val="007F14D3"/>
    <w:rsid w:val="007F1B76"/>
    <w:rsid w:val="007F52E8"/>
    <w:rsid w:val="007F5A09"/>
    <w:rsid w:val="007F6351"/>
    <w:rsid w:val="007F734E"/>
    <w:rsid w:val="007F744B"/>
    <w:rsid w:val="00803CFD"/>
    <w:rsid w:val="0080401B"/>
    <w:rsid w:val="00804F7C"/>
    <w:rsid w:val="00807FE6"/>
    <w:rsid w:val="008145D1"/>
    <w:rsid w:val="00816D14"/>
    <w:rsid w:val="00817C33"/>
    <w:rsid w:val="00820C2A"/>
    <w:rsid w:val="008211A2"/>
    <w:rsid w:val="00822FD5"/>
    <w:rsid w:val="00826BC6"/>
    <w:rsid w:val="0082700E"/>
    <w:rsid w:val="00827EED"/>
    <w:rsid w:val="00830F28"/>
    <w:rsid w:val="008310A3"/>
    <w:rsid w:val="00836DE7"/>
    <w:rsid w:val="008400C0"/>
    <w:rsid w:val="0084069D"/>
    <w:rsid w:val="00841498"/>
    <w:rsid w:val="00844842"/>
    <w:rsid w:val="00844E5A"/>
    <w:rsid w:val="00845F6E"/>
    <w:rsid w:val="00846809"/>
    <w:rsid w:val="00852336"/>
    <w:rsid w:val="0085272E"/>
    <w:rsid w:val="00853EA4"/>
    <w:rsid w:val="00856482"/>
    <w:rsid w:val="0086148F"/>
    <w:rsid w:val="00862C0E"/>
    <w:rsid w:val="00864EB8"/>
    <w:rsid w:val="00866621"/>
    <w:rsid w:val="0087119C"/>
    <w:rsid w:val="00871EE1"/>
    <w:rsid w:val="00880461"/>
    <w:rsid w:val="00884986"/>
    <w:rsid w:val="0088506D"/>
    <w:rsid w:val="008915ED"/>
    <w:rsid w:val="0089496A"/>
    <w:rsid w:val="0089570D"/>
    <w:rsid w:val="00896FBA"/>
    <w:rsid w:val="00897009"/>
    <w:rsid w:val="008A13F9"/>
    <w:rsid w:val="008A44D4"/>
    <w:rsid w:val="008A6C79"/>
    <w:rsid w:val="008A7319"/>
    <w:rsid w:val="008B194C"/>
    <w:rsid w:val="008B1E76"/>
    <w:rsid w:val="008B32F1"/>
    <w:rsid w:val="008B53EC"/>
    <w:rsid w:val="008C06C9"/>
    <w:rsid w:val="008C2FB2"/>
    <w:rsid w:val="008C35DB"/>
    <w:rsid w:val="008C6479"/>
    <w:rsid w:val="008C6D3B"/>
    <w:rsid w:val="008C6F2D"/>
    <w:rsid w:val="008C7551"/>
    <w:rsid w:val="008D3D0B"/>
    <w:rsid w:val="008D7466"/>
    <w:rsid w:val="008E372B"/>
    <w:rsid w:val="008E477C"/>
    <w:rsid w:val="008E49A2"/>
    <w:rsid w:val="008E7683"/>
    <w:rsid w:val="008F0624"/>
    <w:rsid w:val="008F1F5F"/>
    <w:rsid w:val="008F419D"/>
    <w:rsid w:val="008F4F1C"/>
    <w:rsid w:val="00900384"/>
    <w:rsid w:val="009018A3"/>
    <w:rsid w:val="0090235E"/>
    <w:rsid w:val="0090596D"/>
    <w:rsid w:val="0090798B"/>
    <w:rsid w:val="0091144A"/>
    <w:rsid w:val="00911D92"/>
    <w:rsid w:val="00912DD5"/>
    <w:rsid w:val="00913BAC"/>
    <w:rsid w:val="0092220A"/>
    <w:rsid w:val="00922657"/>
    <w:rsid w:val="009257F6"/>
    <w:rsid w:val="009266E6"/>
    <w:rsid w:val="00930873"/>
    <w:rsid w:val="00930D23"/>
    <w:rsid w:val="0093135B"/>
    <w:rsid w:val="00932D7D"/>
    <w:rsid w:val="00933E78"/>
    <w:rsid w:val="00942D5C"/>
    <w:rsid w:val="00942DED"/>
    <w:rsid w:val="009438BA"/>
    <w:rsid w:val="009443E0"/>
    <w:rsid w:val="009465AF"/>
    <w:rsid w:val="009545B4"/>
    <w:rsid w:val="009552A8"/>
    <w:rsid w:val="00961087"/>
    <w:rsid w:val="009628CE"/>
    <w:rsid w:val="00963DF3"/>
    <w:rsid w:val="00965AE3"/>
    <w:rsid w:val="00965BB7"/>
    <w:rsid w:val="00967A3F"/>
    <w:rsid w:val="009717E1"/>
    <w:rsid w:val="00971A2F"/>
    <w:rsid w:val="00976C29"/>
    <w:rsid w:val="0097732A"/>
    <w:rsid w:val="0097767C"/>
    <w:rsid w:val="00981D81"/>
    <w:rsid w:val="0098361D"/>
    <w:rsid w:val="00984D00"/>
    <w:rsid w:val="00986156"/>
    <w:rsid w:val="009868B9"/>
    <w:rsid w:val="0099060B"/>
    <w:rsid w:val="00991D4B"/>
    <w:rsid w:val="00993958"/>
    <w:rsid w:val="0099429A"/>
    <w:rsid w:val="00994707"/>
    <w:rsid w:val="00995BE5"/>
    <w:rsid w:val="00996261"/>
    <w:rsid w:val="009A0CBC"/>
    <w:rsid w:val="009A3FDA"/>
    <w:rsid w:val="009B02E0"/>
    <w:rsid w:val="009B1DC7"/>
    <w:rsid w:val="009B2CB7"/>
    <w:rsid w:val="009B3B3C"/>
    <w:rsid w:val="009B4A03"/>
    <w:rsid w:val="009B7D49"/>
    <w:rsid w:val="009C5B9F"/>
    <w:rsid w:val="009C5D25"/>
    <w:rsid w:val="009D2759"/>
    <w:rsid w:val="009D2D62"/>
    <w:rsid w:val="009D4E0B"/>
    <w:rsid w:val="009D53D3"/>
    <w:rsid w:val="009D549B"/>
    <w:rsid w:val="009D6A66"/>
    <w:rsid w:val="009D7759"/>
    <w:rsid w:val="009E33BC"/>
    <w:rsid w:val="009E38AF"/>
    <w:rsid w:val="009E3D82"/>
    <w:rsid w:val="009E47D8"/>
    <w:rsid w:val="009E5857"/>
    <w:rsid w:val="009E6B8C"/>
    <w:rsid w:val="009F24E4"/>
    <w:rsid w:val="009F4560"/>
    <w:rsid w:val="009F66F1"/>
    <w:rsid w:val="00A02774"/>
    <w:rsid w:val="00A0490A"/>
    <w:rsid w:val="00A0677F"/>
    <w:rsid w:val="00A06C27"/>
    <w:rsid w:val="00A074A7"/>
    <w:rsid w:val="00A10871"/>
    <w:rsid w:val="00A13B56"/>
    <w:rsid w:val="00A13E33"/>
    <w:rsid w:val="00A146D9"/>
    <w:rsid w:val="00A14778"/>
    <w:rsid w:val="00A16DE7"/>
    <w:rsid w:val="00A21178"/>
    <w:rsid w:val="00A23BCA"/>
    <w:rsid w:val="00A24753"/>
    <w:rsid w:val="00A30D83"/>
    <w:rsid w:val="00A31085"/>
    <w:rsid w:val="00A329A9"/>
    <w:rsid w:val="00A339C3"/>
    <w:rsid w:val="00A37F91"/>
    <w:rsid w:val="00A41401"/>
    <w:rsid w:val="00A43BC2"/>
    <w:rsid w:val="00A518D8"/>
    <w:rsid w:val="00A53BA0"/>
    <w:rsid w:val="00A60747"/>
    <w:rsid w:val="00A62118"/>
    <w:rsid w:val="00A660F7"/>
    <w:rsid w:val="00A6612C"/>
    <w:rsid w:val="00A6643F"/>
    <w:rsid w:val="00A67234"/>
    <w:rsid w:val="00A7421C"/>
    <w:rsid w:val="00A75401"/>
    <w:rsid w:val="00A76088"/>
    <w:rsid w:val="00A76171"/>
    <w:rsid w:val="00A77BFC"/>
    <w:rsid w:val="00A77C20"/>
    <w:rsid w:val="00A86794"/>
    <w:rsid w:val="00A906BE"/>
    <w:rsid w:val="00A90F0D"/>
    <w:rsid w:val="00A91B42"/>
    <w:rsid w:val="00A92A7E"/>
    <w:rsid w:val="00A94C9B"/>
    <w:rsid w:val="00A95B59"/>
    <w:rsid w:val="00A9625E"/>
    <w:rsid w:val="00A96986"/>
    <w:rsid w:val="00A971AE"/>
    <w:rsid w:val="00AA2E53"/>
    <w:rsid w:val="00AA317C"/>
    <w:rsid w:val="00AA4007"/>
    <w:rsid w:val="00AA4449"/>
    <w:rsid w:val="00AA5035"/>
    <w:rsid w:val="00AA76C8"/>
    <w:rsid w:val="00AB0B89"/>
    <w:rsid w:val="00AB3961"/>
    <w:rsid w:val="00AB3D0A"/>
    <w:rsid w:val="00AB6788"/>
    <w:rsid w:val="00AC0BAE"/>
    <w:rsid w:val="00AC2E59"/>
    <w:rsid w:val="00AC31EF"/>
    <w:rsid w:val="00AC5B62"/>
    <w:rsid w:val="00AC7ABF"/>
    <w:rsid w:val="00AD0C5C"/>
    <w:rsid w:val="00AD26DA"/>
    <w:rsid w:val="00AD379D"/>
    <w:rsid w:val="00AD4E71"/>
    <w:rsid w:val="00AD52EB"/>
    <w:rsid w:val="00AD672E"/>
    <w:rsid w:val="00AD6D3C"/>
    <w:rsid w:val="00AD7F7F"/>
    <w:rsid w:val="00AE090C"/>
    <w:rsid w:val="00AE0C0F"/>
    <w:rsid w:val="00AE1E31"/>
    <w:rsid w:val="00AE36B1"/>
    <w:rsid w:val="00AE375D"/>
    <w:rsid w:val="00AE5050"/>
    <w:rsid w:val="00AE6D34"/>
    <w:rsid w:val="00AF15E1"/>
    <w:rsid w:val="00AF2C00"/>
    <w:rsid w:val="00AF59AE"/>
    <w:rsid w:val="00AF6A8B"/>
    <w:rsid w:val="00AF73F0"/>
    <w:rsid w:val="00B05949"/>
    <w:rsid w:val="00B05C13"/>
    <w:rsid w:val="00B10303"/>
    <w:rsid w:val="00B13E8B"/>
    <w:rsid w:val="00B14D0B"/>
    <w:rsid w:val="00B14E02"/>
    <w:rsid w:val="00B15AB3"/>
    <w:rsid w:val="00B16CC0"/>
    <w:rsid w:val="00B1771A"/>
    <w:rsid w:val="00B22BC0"/>
    <w:rsid w:val="00B319D3"/>
    <w:rsid w:val="00B35D98"/>
    <w:rsid w:val="00B44E45"/>
    <w:rsid w:val="00B459C8"/>
    <w:rsid w:val="00B4666A"/>
    <w:rsid w:val="00B4747A"/>
    <w:rsid w:val="00B50284"/>
    <w:rsid w:val="00B5032C"/>
    <w:rsid w:val="00B51902"/>
    <w:rsid w:val="00B53BC7"/>
    <w:rsid w:val="00B56432"/>
    <w:rsid w:val="00B60B91"/>
    <w:rsid w:val="00B6142D"/>
    <w:rsid w:val="00B63EDC"/>
    <w:rsid w:val="00B6432D"/>
    <w:rsid w:val="00B65460"/>
    <w:rsid w:val="00B66E36"/>
    <w:rsid w:val="00B67E47"/>
    <w:rsid w:val="00B67F37"/>
    <w:rsid w:val="00B84B81"/>
    <w:rsid w:val="00B87454"/>
    <w:rsid w:val="00B905BC"/>
    <w:rsid w:val="00B91705"/>
    <w:rsid w:val="00B97178"/>
    <w:rsid w:val="00BA1D74"/>
    <w:rsid w:val="00BA40D9"/>
    <w:rsid w:val="00BA4676"/>
    <w:rsid w:val="00BA5314"/>
    <w:rsid w:val="00BA64EA"/>
    <w:rsid w:val="00BB14DB"/>
    <w:rsid w:val="00BB180C"/>
    <w:rsid w:val="00BB2770"/>
    <w:rsid w:val="00BB47E0"/>
    <w:rsid w:val="00BB48E5"/>
    <w:rsid w:val="00BC0A1F"/>
    <w:rsid w:val="00BC3628"/>
    <w:rsid w:val="00BC4433"/>
    <w:rsid w:val="00BC70AC"/>
    <w:rsid w:val="00BE1744"/>
    <w:rsid w:val="00BE1F56"/>
    <w:rsid w:val="00BE2930"/>
    <w:rsid w:val="00BE3F3D"/>
    <w:rsid w:val="00BE45CC"/>
    <w:rsid w:val="00BE4B87"/>
    <w:rsid w:val="00BF14F7"/>
    <w:rsid w:val="00BF28EA"/>
    <w:rsid w:val="00BF36B1"/>
    <w:rsid w:val="00C01D60"/>
    <w:rsid w:val="00C01DBA"/>
    <w:rsid w:val="00C02005"/>
    <w:rsid w:val="00C02429"/>
    <w:rsid w:val="00C02E46"/>
    <w:rsid w:val="00C045B6"/>
    <w:rsid w:val="00C04AAD"/>
    <w:rsid w:val="00C12BCC"/>
    <w:rsid w:val="00C13215"/>
    <w:rsid w:val="00C15BD9"/>
    <w:rsid w:val="00C21F6B"/>
    <w:rsid w:val="00C22693"/>
    <w:rsid w:val="00C23398"/>
    <w:rsid w:val="00C25674"/>
    <w:rsid w:val="00C25B21"/>
    <w:rsid w:val="00C31B63"/>
    <w:rsid w:val="00C34037"/>
    <w:rsid w:val="00C34B20"/>
    <w:rsid w:val="00C34D02"/>
    <w:rsid w:val="00C37B56"/>
    <w:rsid w:val="00C406A6"/>
    <w:rsid w:val="00C4095D"/>
    <w:rsid w:val="00C418E2"/>
    <w:rsid w:val="00C44D4E"/>
    <w:rsid w:val="00C45968"/>
    <w:rsid w:val="00C45F35"/>
    <w:rsid w:val="00C55D54"/>
    <w:rsid w:val="00C6105B"/>
    <w:rsid w:val="00C64375"/>
    <w:rsid w:val="00C6611E"/>
    <w:rsid w:val="00C66778"/>
    <w:rsid w:val="00C71F1B"/>
    <w:rsid w:val="00C74104"/>
    <w:rsid w:val="00C74757"/>
    <w:rsid w:val="00C7678F"/>
    <w:rsid w:val="00C8064D"/>
    <w:rsid w:val="00C810B7"/>
    <w:rsid w:val="00C83140"/>
    <w:rsid w:val="00C843F9"/>
    <w:rsid w:val="00C91D31"/>
    <w:rsid w:val="00C935AD"/>
    <w:rsid w:val="00C93A25"/>
    <w:rsid w:val="00C95C74"/>
    <w:rsid w:val="00C96E2C"/>
    <w:rsid w:val="00CA1188"/>
    <w:rsid w:val="00CA32C1"/>
    <w:rsid w:val="00CA61AB"/>
    <w:rsid w:val="00CA7A16"/>
    <w:rsid w:val="00CB357B"/>
    <w:rsid w:val="00CC0DE1"/>
    <w:rsid w:val="00CC18BE"/>
    <w:rsid w:val="00CD0FB3"/>
    <w:rsid w:val="00CD429E"/>
    <w:rsid w:val="00CD53E5"/>
    <w:rsid w:val="00CD54CB"/>
    <w:rsid w:val="00CD615A"/>
    <w:rsid w:val="00CE2DF2"/>
    <w:rsid w:val="00CE3B37"/>
    <w:rsid w:val="00CE5BCA"/>
    <w:rsid w:val="00CE644B"/>
    <w:rsid w:val="00CE7D1E"/>
    <w:rsid w:val="00D00E19"/>
    <w:rsid w:val="00D056CF"/>
    <w:rsid w:val="00D05FF8"/>
    <w:rsid w:val="00D13554"/>
    <w:rsid w:val="00D148C3"/>
    <w:rsid w:val="00D1516B"/>
    <w:rsid w:val="00D174EE"/>
    <w:rsid w:val="00D206AB"/>
    <w:rsid w:val="00D22B2B"/>
    <w:rsid w:val="00D2414C"/>
    <w:rsid w:val="00D241E6"/>
    <w:rsid w:val="00D317CC"/>
    <w:rsid w:val="00D321A4"/>
    <w:rsid w:val="00D32910"/>
    <w:rsid w:val="00D331A6"/>
    <w:rsid w:val="00D334CE"/>
    <w:rsid w:val="00D3426E"/>
    <w:rsid w:val="00D348D7"/>
    <w:rsid w:val="00D4600A"/>
    <w:rsid w:val="00D57FA2"/>
    <w:rsid w:val="00D62C9F"/>
    <w:rsid w:val="00D633BB"/>
    <w:rsid w:val="00D66A56"/>
    <w:rsid w:val="00D71AD8"/>
    <w:rsid w:val="00D7314A"/>
    <w:rsid w:val="00D751A4"/>
    <w:rsid w:val="00D7568F"/>
    <w:rsid w:val="00D75F76"/>
    <w:rsid w:val="00D7777C"/>
    <w:rsid w:val="00D80ADC"/>
    <w:rsid w:val="00D81035"/>
    <w:rsid w:val="00D82273"/>
    <w:rsid w:val="00D8255C"/>
    <w:rsid w:val="00D8261A"/>
    <w:rsid w:val="00D82E54"/>
    <w:rsid w:val="00D833E2"/>
    <w:rsid w:val="00D84709"/>
    <w:rsid w:val="00D84F4C"/>
    <w:rsid w:val="00D90402"/>
    <w:rsid w:val="00D91E94"/>
    <w:rsid w:val="00D9228E"/>
    <w:rsid w:val="00DA6254"/>
    <w:rsid w:val="00DA7013"/>
    <w:rsid w:val="00DB55FB"/>
    <w:rsid w:val="00DB5796"/>
    <w:rsid w:val="00DB743E"/>
    <w:rsid w:val="00DC18A7"/>
    <w:rsid w:val="00DC3A9F"/>
    <w:rsid w:val="00DC50BD"/>
    <w:rsid w:val="00DC51C4"/>
    <w:rsid w:val="00DC77EA"/>
    <w:rsid w:val="00DD0672"/>
    <w:rsid w:val="00DD1D78"/>
    <w:rsid w:val="00DD29B8"/>
    <w:rsid w:val="00DE0C14"/>
    <w:rsid w:val="00DE1030"/>
    <w:rsid w:val="00DE1416"/>
    <w:rsid w:val="00DE19DE"/>
    <w:rsid w:val="00DE47CD"/>
    <w:rsid w:val="00DE6E34"/>
    <w:rsid w:val="00DF172A"/>
    <w:rsid w:val="00DF2594"/>
    <w:rsid w:val="00DF4ABD"/>
    <w:rsid w:val="00DF4EB3"/>
    <w:rsid w:val="00DF549E"/>
    <w:rsid w:val="00DF59C8"/>
    <w:rsid w:val="00E01564"/>
    <w:rsid w:val="00E019C8"/>
    <w:rsid w:val="00E01DED"/>
    <w:rsid w:val="00E0392D"/>
    <w:rsid w:val="00E056B6"/>
    <w:rsid w:val="00E0782D"/>
    <w:rsid w:val="00E10565"/>
    <w:rsid w:val="00E1189E"/>
    <w:rsid w:val="00E12442"/>
    <w:rsid w:val="00E13A6D"/>
    <w:rsid w:val="00E13BD0"/>
    <w:rsid w:val="00E13D08"/>
    <w:rsid w:val="00E15E30"/>
    <w:rsid w:val="00E17B83"/>
    <w:rsid w:val="00E17DFD"/>
    <w:rsid w:val="00E209AA"/>
    <w:rsid w:val="00E22145"/>
    <w:rsid w:val="00E25F89"/>
    <w:rsid w:val="00E277CC"/>
    <w:rsid w:val="00E354DB"/>
    <w:rsid w:val="00E35780"/>
    <w:rsid w:val="00E36A51"/>
    <w:rsid w:val="00E37FC3"/>
    <w:rsid w:val="00E41C51"/>
    <w:rsid w:val="00E422ED"/>
    <w:rsid w:val="00E4230A"/>
    <w:rsid w:val="00E458D0"/>
    <w:rsid w:val="00E465C1"/>
    <w:rsid w:val="00E52163"/>
    <w:rsid w:val="00E52598"/>
    <w:rsid w:val="00E56603"/>
    <w:rsid w:val="00E61269"/>
    <w:rsid w:val="00E629B3"/>
    <w:rsid w:val="00E62A96"/>
    <w:rsid w:val="00E6358B"/>
    <w:rsid w:val="00E64965"/>
    <w:rsid w:val="00E65CD2"/>
    <w:rsid w:val="00E67B0E"/>
    <w:rsid w:val="00E7017A"/>
    <w:rsid w:val="00E73EC6"/>
    <w:rsid w:val="00E7480D"/>
    <w:rsid w:val="00E75084"/>
    <w:rsid w:val="00E7514B"/>
    <w:rsid w:val="00E7521F"/>
    <w:rsid w:val="00E844B2"/>
    <w:rsid w:val="00E8516A"/>
    <w:rsid w:val="00E8638C"/>
    <w:rsid w:val="00E86C80"/>
    <w:rsid w:val="00E937A8"/>
    <w:rsid w:val="00E96659"/>
    <w:rsid w:val="00E968FE"/>
    <w:rsid w:val="00EA0116"/>
    <w:rsid w:val="00EA01E2"/>
    <w:rsid w:val="00EA2AF0"/>
    <w:rsid w:val="00EA3416"/>
    <w:rsid w:val="00EA3FF1"/>
    <w:rsid w:val="00EA512C"/>
    <w:rsid w:val="00EA639C"/>
    <w:rsid w:val="00EB5A8C"/>
    <w:rsid w:val="00EB63F6"/>
    <w:rsid w:val="00EC080A"/>
    <w:rsid w:val="00EC31E6"/>
    <w:rsid w:val="00EC3DED"/>
    <w:rsid w:val="00EC5D56"/>
    <w:rsid w:val="00EC7E0F"/>
    <w:rsid w:val="00ED0A88"/>
    <w:rsid w:val="00ED2736"/>
    <w:rsid w:val="00EE1918"/>
    <w:rsid w:val="00EE196B"/>
    <w:rsid w:val="00EE281E"/>
    <w:rsid w:val="00EE38E4"/>
    <w:rsid w:val="00EE7083"/>
    <w:rsid w:val="00EF11CA"/>
    <w:rsid w:val="00EF2885"/>
    <w:rsid w:val="00EF356B"/>
    <w:rsid w:val="00EF3A65"/>
    <w:rsid w:val="00F009D4"/>
    <w:rsid w:val="00F03747"/>
    <w:rsid w:val="00F03976"/>
    <w:rsid w:val="00F03EC0"/>
    <w:rsid w:val="00F07A5A"/>
    <w:rsid w:val="00F103BF"/>
    <w:rsid w:val="00F14F2B"/>
    <w:rsid w:val="00F20E14"/>
    <w:rsid w:val="00F23305"/>
    <w:rsid w:val="00F26078"/>
    <w:rsid w:val="00F2719B"/>
    <w:rsid w:val="00F31DDD"/>
    <w:rsid w:val="00F36C39"/>
    <w:rsid w:val="00F44145"/>
    <w:rsid w:val="00F45747"/>
    <w:rsid w:val="00F462AA"/>
    <w:rsid w:val="00F464FA"/>
    <w:rsid w:val="00F501B1"/>
    <w:rsid w:val="00F505B2"/>
    <w:rsid w:val="00F50F30"/>
    <w:rsid w:val="00F531FF"/>
    <w:rsid w:val="00F536BB"/>
    <w:rsid w:val="00F550CD"/>
    <w:rsid w:val="00F57BE3"/>
    <w:rsid w:val="00F601F7"/>
    <w:rsid w:val="00F6126C"/>
    <w:rsid w:val="00F63B0A"/>
    <w:rsid w:val="00F65135"/>
    <w:rsid w:val="00F659F6"/>
    <w:rsid w:val="00F665C5"/>
    <w:rsid w:val="00F6797E"/>
    <w:rsid w:val="00F713B4"/>
    <w:rsid w:val="00F77D03"/>
    <w:rsid w:val="00F82DAC"/>
    <w:rsid w:val="00F916C0"/>
    <w:rsid w:val="00F9542D"/>
    <w:rsid w:val="00F958B4"/>
    <w:rsid w:val="00F95C42"/>
    <w:rsid w:val="00F95FA3"/>
    <w:rsid w:val="00F96C9A"/>
    <w:rsid w:val="00F96F38"/>
    <w:rsid w:val="00F97BF3"/>
    <w:rsid w:val="00FA1EEC"/>
    <w:rsid w:val="00FA22D5"/>
    <w:rsid w:val="00FA2796"/>
    <w:rsid w:val="00FB1FA8"/>
    <w:rsid w:val="00FB631E"/>
    <w:rsid w:val="00FB7CF5"/>
    <w:rsid w:val="00FC5C02"/>
    <w:rsid w:val="00FC5D4D"/>
    <w:rsid w:val="00FC7642"/>
    <w:rsid w:val="00FD0D10"/>
    <w:rsid w:val="00FD2099"/>
    <w:rsid w:val="00FD3E1D"/>
    <w:rsid w:val="00FD747D"/>
    <w:rsid w:val="00FD7944"/>
    <w:rsid w:val="00FE0198"/>
    <w:rsid w:val="00FE34B6"/>
    <w:rsid w:val="00FE4C39"/>
    <w:rsid w:val="00FE6363"/>
    <w:rsid w:val="00FE6D1B"/>
    <w:rsid w:val="00FF4994"/>
    <w:rsid w:val="00FF4CA9"/>
    <w:rsid w:val="00FF4E71"/>
    <w:rsid w:val="00FF58D8"/>
    <w:rsid w:val="00FF5C85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A22B5"/>
  <w15:docId w15:val="{D06B92B7-E531-4150-BD64-382505B0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qFormat/>
    <w:rsid w:val="00530FA8"/>
  </w:style>
  <w:style w:type="character" w:customStyle="1" w:styleId="WW8Num2z1">
    <w:name w:val="WW8Num2z1"/>
    <w:qFormat/>
    <w:rsid w:val="00530FA8"/>
  </w:style>
  <w:style w:type="character" w:customStyle="1" w:styleId="WW8Num2z2">
    <w:name w:val="WW8Num2z2"/>
    <w:qFormat/>
    <w:rsid w:val="00530FA8"/>
  </w:style>
  <w:style w:type="character" w:customStyle="1" w:styleId="WW8Num2z3">
    <w:name w:val="WW8Num2z3"/>
    <w:qFormat/>
    <w:rsid w:val="00530FA8"/>
  </w:style>
  <w:style w:type="character" w:customStyle="1" w:styleId="WW8Num2z4">
    <w:name w:val="WW8Num2z4"/>
    <w:qFormat/>
    <w:rsid w:val="00530FA8"/>
  </w:style>
  <w:style w:type="character" w:customStyle="1" w:styleId="WW8Num2z5">
    <w:name w:val="WW8Num2z5"/>
    <w:qFormat/>
    <w:rsid w:val="00530FA8"/>
  </w:style>
  <w:style w:type="character" w:customStyle="1" w:styleId="WW8Num2z6">
    <w:name w:val="WW8Num2z6"/>
    <w:qFormat/>
    <w:rsid w:val="00530FA8"/>
  </w:style>
  <w:style w:type="character" w:customStyle="1" w:styleId="WW8Num2z7">
    <w:name w:val="WW8Num2z7"/>
    <w:qFormat/>
    <w:rsid w:val="00530FA8"/>
  </w:style>
  <w:style w:type="character" w:customStyle="1" w:styleId="WW8Num2z8">
    <w:name w:val="WW8Num2z8"/>
    <w:qFormat/>
    <w:rsid w:val="00530FA8"/>
  </w:style>
  <w:style w:type="character" w:customStyle="1" w:styleId="WW8Num3z0">
    <w:name w:val="WW8Num3z0"/>
    <w:qFormat/>
    <w:rsid w:val="00530FA8"/>
  </w:style>
  <w:style w:type="character" w:customStyle="1" w:styleId="WW8Num3z1">
    <w:name w:val="WW8Num3z1"/>
    <w:qFormat/>
    <w:rsid w:val="00530FA8"/>
  </w:style>
  <w:style w:type="character" w:customStyle="1" w:styleId="WW8Num3z2">
    <w:name w:val="WW8Num3z2"/>
    <w:qFormat/>
    <w:rsid w:val="00530FA8"/>
  </w:style>
  <w:style w:type="character" w:customStyle="1" w:styleId="WW8Num3z3">
    <w:name w:val="WW8Num3z3"/>
    <w:qFormat/>
    <w:rsid w:val="00530FA8"/>
  </w:style>
  <w:style w:type="character" w:customStyle="1" w:styleId="WW8Num3z4">
    <w:name w:val="WW8Num3z4"/>
    <w:qFormat/>
    <w:rsid w:val="00530FA8"/>
  </w:style>
  <w:style w:type="character" w:customStyle="1" w:styleId="WW8Num3z5">
    <w:name w:val="WW8Num3z5"/>
    <w:qFormat/>
    <w:rsid w:val="00530FA8"/>
  </w:style>
  <w:style w:type="character" w:customStyle="1" w:styleId="WW8Num3z6">
    <w:name w:val="WW8Num3z6"/>
    <w:qFormat/>
    <w:rsid w:val="00530FA8"/>
  </w:style>
  <w:style w:type="character" w:customStyle="1" w:styleId="WW8Num3z7">
    <w:name w:val="WW8Num3z7"/>
    <w:qFormat/>
    <w:rsid w:val="00530FA8"/>
  </w:style>
  <w:style w:type="character" w:customStyle="1" w:styleId="WW8Num3z8">
    <w:name w:val="WW8Num3z8"/>
    <w:qFormat/>
    <w:rsid w:val="00530FA8"/>
  </w:style>
  <w:style w:type="character" w:customStyle="1" w:styleId="WW8Num4z0">
    <w:name w:val="WW8Num4z0"/>
    <w:qFormat/>
    <w:rsid w:val="00530FA8"/>
    <w:rPr>
      <w:sz w:val="28"/>
      <w:szCs w:val="28"/>
    </w:rPr>
  </w:style>
  <w:style w:type="character" w:customStyle="1" w:styleId="WW8Num4z1">
    <w:name w:val="WW8Num4z1"/>
    <w:qFormat/>
    <w:rsid w:val="00530FA8"/>
  </w:style>
  <w:style w:type="character" w:customStyle="1" w:styleId="WW8Num4z2">
    <w:name w:val="WW8Num4z2"/>
    <w:qFormat/>
    <w:rsid w:val="00530FA8"/>
  </w:style>
  <w:style w:type="character" w:customStyle="1" w:styleId="WW8Num4z3">
    <w:name w:val="WW8Num4z3"/>
    <w:qFormat/>
    <w:rsid w:val="00530FA8"/>
  </w:style>
  <w:style w:type="character" w:customStyle="1" w:styleId="WW8Num4z4">
    <w:name w:val="WW8Num4z4"/>
    <w:qFormat/>
    <w:rsid w:val="00530FA8"/>
  </w:style>
  <w:style w:type="character" w:customStyle="1" w:styleId="WW8Num4z5">
    <w:name w:val="WW8Num4z5"/>
    <w:qFormat/>
    <w:rsid w:val="00530FA8"/>
  </w:style>
  <w:style w:type="character" w:customStyle="1" w:styleId="WW8Num4z6">
    <w:name w:val="WW8Num4z6"/>
    <w:qFormat/>
    <w:rsid w:val="00530FA8"/>
  </w:style>
  <w:style w:type="character" w:customStyle="1" w:styleId="WW8Num4z7">
    <w:name w:val="WW8Num4z7"/>
    <w:qFormat/>
    <w:rsid w:val="00530FA8"/>
  </w:style>
  <w:style w:type="character" w:customStyle="1" w:styleId="WW8Num4z8">
    <w:name w:val="WW8Num4z8"/>
    <w:qFormat/>
    <w:rsid w:val="00530FA8"/>
  </w:style>
  <w:style w:type="character" w:customStyle="1" w:styleId="WW8Num5z0">
    <w:name w:val="WW8Num5z0"/>
    <w:qFormat/>
    <w:rsid w:val="00530FA8"/>
  </w:style>
  <w:style w:type="character" w:customStyle="1" w:styleId="WW8Num5z1">
    <w:name w:val="WW8Num5z1"/>
    <w:qFormat/>
    <w:rsid w:val="00530FA8"/>
  </w:style>
  <w:style w:type="character" w:customStyle="1" w:styleId="WW8Num5z2">
    <w:name w:val="WW8Num5z2"/>
    <w:qFormat/>
    <w:rsid w:val="00530FA8"/>
  </w:style>
  <w:style w:type="character" w:customStyle="1" w:styleId="WW8Num5z3">
    <w:name w:val="WW8Num5z3"/>
    <w:qFormat/>
    <w:rsid w:val="00530FA8"/>
  </w:style>
  <w:style w:type="character" w:customStyle="1" w:styleId="WW8Num5z4">
    <w:name w:val="WW8Num5z4"/>
    <w:qFormat/>
    <w:rsid w:val="00530FA8"/>
  </w:style>
  <w:style w:type="character" w:customStyle="1" w:styleId="WW8Num5z5">
    <w:name w:val="WW8Num5z5"/>
    <w:qFormat/>
    <w:rsid w:val="00530FA8"/>
  </w:style>
  <w:style w:type="character" w:customStyle="1" w:styleId="WW8Num5z6">
    <w:name w:val="WW8Num5z6"/>
    <w:qFormat/>
    <w:rsid w:val="00530FA8"/>
  </w:style>
  <w:style w:type="character" w:customStyle="1" w:styleId="WW8Num5z7">
    <w:name w:val="WW8Num5z7"/>
    <w:qFormat/>
    <w:rsid w:val="00530FA8"/>
  </w:style>
  <w:style w:type="character" w:customStyle="1" w:styleId="WW8Num5z8">
    <w:name w:val="WW8Num5z8"/>
    <w:qFormat/>
    <w:rsid w:val="00530FA8"/>
  </w:style>
  <w:style w:type="character" w:customStyle="1" w:styleId="WW8Num6z0">
    <w:name w:val="WW8Num6z0"/>
    <w:qFormat/>
    <w:rsid w:val="00530FA8"/>
  </w:style>
  <w:style w:type="character" w:customStyle="1" w:styleId="WW8Num6z1">
    <w:name w:val="WW8Num6z1"/>
    <w:qFormat/>
    <w:rsid w:val="00530FA8"/>
  </w:style>
  <w:style w:type="character" w:customStyle="1" w:styleId="WW8Num6z2">
    <w:name w:val="WW8Num6z2"/>
    <w:qFormat/>
    <w:rsid w:val="00530FA8"/>
  </w:style>
  <w:style w:type="character" w:customStyle="1" w:styleId="WW8Num6z3">
    <w:name w:val="WW8Num6z3"/>
    <w:qFormat/>
    <w:rsid w:val="00530FA8"/>
  </w:style>
  <w:style w:type="character" w:customStyle="1" w:styleId="WW8Num6z4">
    <w:name w:val="WW8Num6z4"/>
    <w:qFormat/>
    <w:rsid w:val="00530FA8"/>
  </w:style>
  <w:style w:type="character" w:customStyle="1" w:styleId="WW8Num6z5">
    <w:name w:val="WW8Num6z5"/>
    <w:qFormat/>
    <w:rsid w:val="00530FA8"/>
  </w:style>
  <w:style w:type="character" w:customStyle="1" w:styleId="WW8Num6z6">
    <w:name w:val="WW8Num6z6"/>
    <w:qFormat/>
    <w:rsid w:val="00530FA8"/>
  </w:style>
  <w:style w:type="character" w:customStyle="1" w:styleId="WW8Num6z7">
    <w:name w:val="WW8Num6z7"/>
    <w:qFormat/>
    <w:rsid w:val="00530FA8"/>
  </w:style>
  <w:style w:type="character" w:customStyle="1" w:styleId="WW8Num6z8">
    <w:name w:val="WW8Num6z8"/>
    <w:qFormat/>
    <w:rsid w:val="00530FA8"/>
  </w:style>
  <w:style w:type="character" w:customStyle="1" w:styleId="WW8Num7z0">
    <w:name w:val="WW8Num7z0"/>
    <w:qFormat/>
    <w:rsid w:val="00530FA8"/>
  </w:style>
  <w:style w:type="character" w:customStyle="1" w:styleId="WW8Num7z1">
    <w:name w:val="WW8Num7z1"/>
    <w:qFormat/>
    <w:rsid w:val="00530FA8"/>
  </w:style>
  <w:style w:type="character" w:customStyle="1" w:styleId="WW8Num7z2">
    <w:name w:val="WW8Num7z2"/>
    <w:qFormat/>
    <w:rsid w:val="00530FA8"/>
  </w:style>
  <w:style w:type="character" w:customStyle="1" w:styleId="WW8Num7z3">
    <w:name w:val="WW8Num7z3"/>
    <w:qFormat/>
    <w:rsid w:val="00530FA8"/>
  </w:style>
  <w:style w:type="character" w:customStyle="1" w:styleId="WW8Num7z4">
    <w:name w:val="WW8Num7z4"/>
    <w:qFormat/>
    <w:rsid w:val="00530FA8"/>
  </w:style>
  <w:style w:type="character" w:customStyle="1" w:styleId="WW8Num7z5">
    <w:name w:val="WW8Num7z5"/>
    <w:qFormat/>
    <w:rsid w:val="00530FA8"/>
  </w:style>
  <w:style w:type="character" w:customStyle="1" w:styleId="WW8Num7z6">
    <w:name w:val="WW8Num7z6"/>
    <w:qFormat/>
    <w:rsid w:val="00530FA8"/>
  </w:style>
  <w:style w:type="character" w:customStyle="1" w:styleId="WW8Num7z7">
    <w:name w:val="WW8Num7z7"/>
    <w:qFormat/>
    <w:rsid w:val="00530FA8"/>
  </w:style>
  <w:style w:type="character" w:customStyle="1" w:styleId="WW8Num7z8">
    <w:name w:val="WW8Num7z8"/>
    <w:qFormat/>
    <w:rsid w:val="00530FA8"/>
  </w:style>
  <w:style w:type="character" w:customStyle="1" w:styleId="WW8Num8z0">
    <w:name w:val="WW8Num8z0"/>
    <w:qFormat/>
    <w:rsid w:val="00530FA8"/>
  </w:style>
  <w:style w:type="character" w:customStyle="1" w:styleId="WW8Num8z1">
    <w:name w:val="WW8Num8z1"/>
    <w:qFormat/>
    <w:rsid w:val="00530FA8"/>
  </w:style>
  <w:style w:type="character" w:customStyle="1" w:styleId="WW8Num8z2">
    <w:name w:val="WW8Num8z2"/>
    <w:qFormat/>
    <w:rsid w:val="00530FA8"/>
  </w:style>
  <w:style w:type="character" w:customStyle="1" w:styleId="WW8Num8z3">
    <w:name w:val="WW8Num8z3"/>
    <w:qFormat/>
    <w:rsid w:val="00530FA8"/>
  </w:style>
  <w:style w:type="character" w:customStyle="1" w:styleId="WW8Num8z4">
    <w:name w:val="WW8Num8z4"/>
    <w:qFormat/>
    <w:rsid w:val="00530FA8"/>
  </w:style>
  <w:style w:type="character" w:customStyle="1" w:styleId="WW8Num8z5">
    <w:name w:val="WW8Num8z5"/>
    <w:qFormat/>
    <w:rsid w:val="00530FA8"/>
  </w:style>
  <w:style w:type="character" w:customStyle="1" w:styleId="WW8Num8z6">
    <w:name w:val="WW8Num8z6"/>
    <w:qFormat/>
    <w:rsid w:val="00530FA8"/>
  </w:style>
  <w:style w:type="character" w:customStyle="1" w:styleId="WW8Num8z7">
    <w:name w:val="WW8Num8z7"/>
    <w:qFormat/>
    <w:rsid w:val="00530FA8"/>
  </w:style>
  <w:style w:type="character" w:customStyle="1" w:styleId="WW8Num8z8">
    <w:name w:val="WW8Num8z8"/>
    <w:qFormat/>
    <w:rsid w:val="00530FA8"/>
  </w:style>
  <w:style w:type="character" w:customStyle="1" w:styleId="WW8Num9z0">
    <w:name w:val="WW8Num9z0"/>
    <w:qFormat/>
    <w:rsid w:val="00530FA8"/>
  </w:style>
  <w:style w:type="character" w:customStyle="1" w:styleId="WW8Num9z1">
    <w:name w:val="WW8Num9z1"/>
    <w:qFormat/>
    <w:rsid w:val="00530FA8"/>
  </w:style>
  <w:style w:type="character" w:customStyle="1" w:styleId="WW8Num9z2">
    <w:name w:val="WW8Num9z2"/>
    <w:qFormat/>
    <w:rsid w:val="00530FA8"/>
  </w:style>
  <w:style w:type="character" w:customStyle="1" w:styleId="WW8Num9z3">
    <w:name w:val="WW8Num9z3"/>
    <w:qFormat/>
    <w:rsid w:val="00530FA8"/>
  </w:style>
  <w:style w:type="character" w:customStyle="1" w:styleId="WW8Num9z4">
    <w:name w:val="WW8Num9z4"/>
    <w:qFormat/>
    <w:rsid w:val="00530FA8"/>
  </w:style>
  <w:style w:type="character" w:customStyle="1" w:styleId="WW8Num9z5">
    <w:name w:val="WW8Num9z5"/>
    <w:qFormat/>
    <w:rsid w:val="00530FA8"/>
  </w:style>
  <w:style w:type="character" w:customStyle="1" w:styleId="WW8Num9z6">
    <w:name w:val="WW8Num9z6"/>
    <w:qFormat/>
    <w:rsid w:val="00530FA8"/>
  </w:style>
  <w:style w:type="character" w:customStyle="1" w:styleId="WW8Num9z7">
    <w:name w:val="WW8Num9z7"/>
    <w:qFormat/>
    <w:rsid w:val="00530FA8"/>
  </w:style>
  <w:style w:type="character" w:customStyle="1" w:styleId="WW8Num9z8">
    <w:name w:val="WW8Num9z8"/>
    <w:qFormat/>
    <w:rsid w:val="00530FA8"/>
  </w:style>
  <w:style w:type="character" w:customStyle="1" w:styleId="WW8Num10z0">
    <w:name w:val="WW8Num10z0"/>
    <w:qFormat/>
    <w:rsid w:val="00530FA8"/>
  </w:style>
  <w:style w:type="character" w:customStyle="1" w:styleId="WW8Num10z1">
    <w:name w:val="WW8Num10z1"/>
    <w:qFormat/>
    <w:rsid w:val="00530FA8"/>
  </w:style>
  <w:style w:type="character" w:customStyle="1" w:styleId="WW8Num10z2">
    <w:name w:val="WW8Num10z2"/>
    <w:qFormat/>
    <w:rsid w:val="00530FA8"/>
  </w:style>
  <w:style w:type="character" w:customStyle="1" w:styleId="WW8Num10z3">
    <w:name w:val="WW8Num10z3"/>
    <w:qFormat/>
    <w:rsid w:val="00530FA8"/>
  </w:style>
  <w:style w:type="character" w:customStyle="1" w:styleId="WW8Num10z4">
    <w:name w:val="WW8Num10z4"/>
    <w:qFormat/>
    <w:rsid w:val="00530FA8"/>
  </w:style>
  <w:style w:type="character" w:customStyle="1" w:styleId="WW8Num10z5">
    <w:name w:val="WW8Num10z5"/>
    <w:qFormat/>
    <w:rsid w:val="00530FA8"/>
  </w:style>
  <w:style w:type="character" w:customStyle="1" w:styleId="WW8Num10z6">
    <w:name w:val="WW8Num10z6"/>
    <w:qFormat/>
    <w:rsid w:val="00530FA8"/>
  </w:style>
  <w:style w:type="character" w:customStyle="1" w:styleId="WW8Num10z7">
    <w:name w:val="WW8Num10z7"/>
    <w:qFormat/>
    <w:rsid w:val="00530FA8"/>
  </w:style>
  <w:style w:type="character" w:customStyle="1" w:styleId="WW8Num10z8">
    <w:name w:val="WW8Num10z8"/>
    <w:qFormat/>
    <w:rsid w:val="00530FA8"/>
  </w:style>
  <w:style w:type="character" w:customStyle="1" w:styleId="WW8Num11z0">
    <w:name w:val="WW8Num11z0"/>
    <w:qFormat/>
    <w:rsid w:val="00530FA8"/>
  </w:style>
  <w:style w:type="character" w:customStyle="1" w:styleId="WW8Num11z1">
    <w:name w:val="WW8Num11z1"/>
    <w:qFormat/>
    <w:rsid w:val="00530FA8"/>
  </w:style>
  <w:style w:type="character" w:customStyle="1" w:styleId="WW8Num11z2">
    <w:name w:val="WW8Num11z2"/>
    <w:qFormat/>
    <w:rsid w:val="00530FA8"/>
  </w:style>
  <w:style w:type="character" w:customStyle="1" w:styleId="WW8Num11z3">
    <w:name w:val="WW8Num11z3"/>
    <w:qFormat/>
    <w:rsid w:val="00530FA8"/>
  </w:style>
  <w:style w:type="character" w:customStyle="1" w:styleId="WW8Num11z4">
    <w:name w:val="WW8Num11z4"/>
    <w:qFormat/>
    <w:rsid w:val="00530FA8"/>
  </w:style>
  <w:style w:type="character" w:customStyle="1" w:styleId="WW8Num11z5">
    <w:name w:val="WW8Num11z5"/>
    <w:qFormat/>
    <w:rsid w:val="00530FA8"/>
  </w:style>
  <w:style w:type="character" w:customStyle="1" w:styleId="WW8Num11z6">
    <w:name w:val="WW8Num11z6"/>
    <w:qFormat/>
    <w:rsid w:val="00530FA8"/>
  </w:style>
  <w:style w:type="character" w:customStyle="1" w:styleId="WW8Num11z7">
    <w:name w:val="WW8Num11z7"/>
    <w:qFormat/>
    <w:rsid w:val="00530FA8"/>
  </w:style>
  <w:style w:type="character" w:customStyle="1" w:styleId="WW8Num11z8">
    <w:name w:val="WW8Num11z8"/>
    <w:qFormat/>
    <w:rsid w:val="00530FA8"/>
  </w:style>
  <w:style w:type="character" w:customStyle="1" w:styleId="WW8Num12z0">
    <w:name w:val="WW8Num12z0"/>
    <w:qFormat/>
    <w:rsid w:val="00530FA8"/>
  </w:style>
  <w:style w:type="character" w:customStyle="1" w:styleId="WW8Num12z1">
    <w:name w:val="WW8Num12z1"/>
    <w:qFormat/>
    <w:rsid w:val="00530FA8"/>
  </w:style>
  <w:style w:type="character" w:customStyle="1" w:styleId="WW8Num12z2">
    <w:name w:val="WW8Num12z2"/>
    <w:qFormat/>
    <w:rsid w:val="00530FA8"/>
  </w:style>
  <w:style w:type="character" w:customStyle="1" w:styleId="WW8Num12z3">
    <w:name w:val="WW8Num12z3"/>
    <w:qFormat/>
    <w:rsid w:val="00530FA8"/>
  </w:style>
  <w:style w:type="character" w:customStyle="1" w:styleId="WW8Num12z4">
    <w:name w:val="WW8Num12z4"/>
    <w:qFormat/>
    <w:rsid w:val="00530FA8"/>
  </w:style>
  <w:style w:type="character" w:customStyle="1" w:styleId="WW8Num12z5">
    <w:name w:val="WW8Num12z5"/>
    <w:qFormat/>
    <w:rsid w:val="00530FA8"/>
  </w:style>
  <w:style w:type="character" w:customStyle="1" w:styleId="WW8Num12z6">
    <w:name w:val="WW8Num12z6"/>
    <w:qFormat/>
    <w:rsid w:val="00530FA8"/>
  </w:style>
  <w:style w:type="character" w:customStyle="1" w:styleId="WW8Num12z7">
    <w:name w:val="WW8Num12z7"/>
    <w:qFormat/>
    <w:rsid w:val="00530FA8"/>
  </w:style>
  <w:style w:type="character" w:customStyle="1" w:styleId="WW8Num12z8">
    <w:name w:val="WW8Num12z8"/>
    <w:qFormat/>
    <w:rsid w:val="00530FA8"/>
  </w:style>
  <w:style w:type="character" w:customStyle="1" w:styleId="WW8Num13z0">
    <w:name w:val="WW8Num13z0"/>
    <w:qFormat/>
    <w:rsid w:val="00530FA8"/>
  </w:style>
  <w:style w:type="character" w:customStyle="1" w:styleId="WW8Num13z1">
    <w:name w:val="WW8Num13z1"/>
    <w:qFormat/>
    <w:rsid w:val="00530FA8"/>
  </w:style>
  <w:style w:type="character" w:customStyle="1" w:styleId="WW8Num13z2">
    <w:name w:val="WW8Num13z2"/>
    <w:qFormat/>
    <w:rsid w:val="00530FA8"/>
  </w:style>
  <w:style w:type="character" w:customStyle="1" w:styleId="WW8Num13z3">
    <w:name w:val="WW8Num13z3"/>
    <w:qFormat/>
    <w:rsid w:val="00530FA8"/>
  </w:style>
  <w:style w:type="character" w:customStyle="1" w:styleId="WW8Num13z4">
    <w:name w:val="WW8Num13z4"/>
    <w:qFormat/>
    <w:rsid w:val="00530FA8"/>
  </w:style>
  <w:style w:type="character" w:customStyle="1" w:styleId="WW8Num13z5">
    <w:name w:val="WW8Num13z5"/>
    <w:qFormat/>
    <w:rsid w:val="00530FA8"/>
  </w:style>
  <w:style w:type="character" w:customStyle="1" w:styleId="WW8Num13z6">
    <w:name w:val="WW8Num13z6"/>
    <w:qFormat/>
    <w:rsid w:val="00530FA8"/>
  </w:style>
  <w:style w:type="character" w:customStyle="1" w:styleId="WW8Num13z7">
    <w:name w:val="WW8Num13z7"/>
    <w:qFormat/>
    <w:rsid w:val="00530FA8"/>
  </w:style>
  <w:style w:type="character" w:customStyle="1" w:styleId="WW8Num13z8">
    <w:name w:val="WW8Num13z8"/>
    <w:qFormat/>
    <w:rsid w:val="00530FA8"/>
  </w:style>
  <w:style w:type="character" w:customStyle="1" w:styleId="WW8Num14z0">
    <w:name w:val="WW8Num14z0"/>
    <w:qFormat/>
    <w:rsid w:val="00530FA8"/>
  </w:style>
  <w:style w:type="character" w:customStyle="1" w:styleId="WW8Num14z1">
    <w:name w:val="WW8Num14z1"/>
    <w:qFormat/>
    <w:rsid w:val="00530FA8"/>
  </w:style>
  <w:style w:type="character" w:customStyle="1" w:styleId="WW8Num14z2">
    <w:name w:val="WW8Num14z2"/>
    <w:qFormat/>
    <w:rsid w:val="00530FA8"/>
  </w:style>
  <w:style w:type="character" w:customStyle="1" w:styleId="WW8Num14z3">
    <w:name w:val="WW8Num14z3"/>
    <w:qFormat/>
    <w:rsid w:val="00530FA8"/>
  </w:style>
  <w:style w:type="character" w:customStyle="1" w:styleId="WW8Num14z4">
    <w:name w:val="WW8Num14z4"/>
    <w:qFormat/>
    <w:rsid w:val="00530FA8"/>
  </w:style>
  <w:style w:type="character" w:customStyle="1" w:styleId="WW8Num14z5">
    <w:name w:val="WW8Num14z5"/>
    <w:qFormat/>
    <w:rsid w:val="00530FA8"/>
  </w:style>
  <w:style w:type="character" w:customStyle="1" w:styleId="WW8Num14z6">
    <w:name w:val="WW8Num14z6"/>
    <w:qFormat/>
    <w:rsid w:val="00530FA8"/>
  </w:style>
  <w:style w:type="character" w:customStyle="1" w:styleId="WW8Num14z7">
    <w:name w:val="WW8Num14z7"/>
    <w:qFormat/>
    <w:rsid w:val="00530FA8"/>
  </w:style>
  <w:style w:type="character" w:customStyle="1" w:styleId="WW8Num14z8">
    <w:name w:val="WW8Num14z8"/>
    <w:qFormat/>
    <w:rsid w:val="00530FA8"/>
  </w:style>
  <w:style w:type="character" w:customStyle="1" w:styleId="WW8Num15z0">
    <w:name w:val="WW8Num15z0"/>
    <w:qFormat/>
    <w:rsid w:val="00530FA8"/>
  </w:style>
  <w:style w:type="character" w:customStyle="1" w:styleId="WW8Num15z1">
    <w:name w:val="WW8Num15z1"/>
    <w:qFormat/>
    <w:rsid w:val="00530FA8"/>
  </w:style>
  <w:style w:type="character" w:customStyle="1" w:styleId="WW8Num15z2">
    <w:name w:val="WW8Num15z2"/>
    <w:qFormat/>
    <w:rsid w:val="00530FA8"/>
  </w:style>
  <w:style w:type="character" w:customStyle="1" w:styleId="WW8Num15z3">
    <w:name w:val="WW8Num15z3"/>
    <w:qFormat/>
    <w:rsid w:val="00530FA8"/>
  </w:style>
  <w:style w:type="character" w:customStyle="1" w:styleId="WW8Num15z4">
    <w:name w:val="WW8Num15z4"/>
    <w:qFormat/>
    <w:rsid w:val="00530FA8"/>
  </w:style>
  <w:style w:type="character" w:customStyle="1" w:styleId="WW8Num15z5">
    <w:name w:val="WW8Num15z5"/>
    <w:qFormat/>
    <w:rsid w:val="00530FA8"/>
  </w:style>
  <w:style w:type="character" w:customStyle="1" w:styleId="WW8Num15z6">
    <w:name w:val="WW8Num15z6"/>
    <w:qFormat/>
    <w:rsid w:val="00530FA8"/>
  </w:style>
  <w:style w:type="character" w:customStyle="1" w:styleId="WW8Num15z7">
    <w:name w:val="WW8Num15z7"/>
    <w:qFormat/>
    <w:rsid w:val="00530FA8"/>
  </w:style>
  <w:style w:type="character" w:customStyle="1" w:styleId="WW8Num15z8">
    <w:name w:val="WW8Num15z8"/>
    <w:qFormat/>
    <w:rsid w:val="00530FA8"/>
  </w:style>
  <w:style w:type="character" w:customStyle="1" w:styleId="WW8Num16z0">
    <w:name w:val="WW8Num16z0"/>
    <w:qFormat/>
    <w:rsid w:val="00530FA8"/>
  </w:style>
  <w:style w:type="character" w:customStyle="1" w:styleId="WW8Num16z1">
    <w:name w:val="WW8Num16z1"/>
    <w:qFormat/>
    <w:rsid w:val="00530FA8"/>
  </w:style>
  <w:style w:type="character" w:customStyle="1" w:styleId="WW8Num16z2">
    <w:name w:val="WW8Num16z2"/>
    <w:qFormat/>
    <w:rsid w:val="00530FA8"/>
  </w:style>
  <w:style w:type="character" w:customStyle="1" w:styleId="WW8Num16z3">
    <w:name w:val="WW8Num16z3"/>
    <w:qFormat/>
    <w:rsid w:val="00530FA8"/>
  </w:style>
  <w:style w:type="character" w:customStyle="1" w:styleId="WW8Num16z4">
    <w:name w:val="WW8Num16z4"/>
    <w:qFormat/>
    <w:rsid w:val="00530FA8"/>
  </w:style>
  <w:style w:type="character" w:customStyle="1" w:styleId="WW8Num16z5">
    <w:name w:val="WW8Num16z5"/>
    <w:qFormat/>
    <w:rsid w:val="00530FA8"/>
  </w:style>
  <w:style w:type="character" w:customStyle="1" w:styleId="WW8Num16z6">
    <w:name w:val="WW8Num16z6"/>
    <w:qFormat/>
    <w:rsid w:val="00530FA8"/>
  </w:style>
  <w:style w:type="character" w:customStyle="1" w:styleId="WW8Num16z7">
    <w:name w:val="WW8Num16z7"/>
    <w:qFormat/>
    <w:rsid w:val="00530FA8"/>
  </w:style>
  <w:style w:type="character" w:customStyle="1" w:styleId="WW8Num16z8">
    <w:name w:val="WW8Num16z8"/>
    <w:qFormat/>
    <w:rsid w:val="00530FA8"/>
  </w:style>
  <w:style w:type="character" w:customStyle="1" w:styleId="WW8Num17z0">
    <w:name w:val="WW8Num17z0"/>
    <w:qFormat/>
    <w:rsid w:val="00530FA8"/>
    <w:rPr>
      <w:color w:val="FF0000"/>
    </w:rPr>
  </w:style>
  <w:style w:type="character" w:customStyle="1" w:styleId="WW8Num17z1">
    <w:name w:val="WW8Num17z1"/>
    <w:qFormat/>
    <w:rsid w:val="00530FA8"/>
  </w:style>
  <w:style w:type="character" w:customStyle="1" w:styleId="WW8Num17z2">
    <w:name w:val="WW8Num17z2"/>
    <w:qFormat/>
    <w:rsid w:val="00530FA8"/>
  </w:style>
  <w:style w:type="character" w:customStyle="1" w:styleId="WW8Num17z3">
    <w:name w:val="WW8Num17z3"/>
    <w:qFormat/>
    <w:rsid w:val="00530FA8"/>
  </w:style>
  <w:style w:type="character" w:customStyle="1" w:styleId="WW8Num17z4">
    <w:name w:val="WW8Num17z4"/>
    <w:qFormat/>
    <w:rsid w:val="00530FA8"/>
  </w:style>
  <w:style w:type="character" w:customStyle="1" w:styleId="WW8Num17z5">
    <w:name w:val="WW8Num17z5"/>
    <w:qFormat/>
    <w:rsid w:val="00530FA8"/>
  </w:style>
  <w:style w:type="character" w:customStyle="1" w:styleId="WW8Num17z6">
    <w:name w:val="WW8Num17z6"/>
    <w:qFormat/>
    <w:rsid w:val="00530FA8"/>
  </w:style>
  <w:style w:type="character" w:customStyle="1" w:styleId="WW8Num17z7">
    <w:name w:val="WW8Num17z7"/>
    <w:qFormat/>
    <w:rsid w:val="00530FA8"/>
  </w:style>
  <w:style w:type="character" w:customStyle="1" w:styleId="WW8Num17z8">
    <w:name w:val="WW8Num17z8"/>
    <w:qFormat/>
    <w:rsid w:val="00530FA8"/>
  </w:style>
  <w:style w:type="character" w:customStyle="1" w:styleId="WW8Num18z0">
    <w:name w:val="WW8Num18z0"/>
    <w:qFormat/>
    <w:rsid w:val="00530FA8"/>
  </w:style>
  <w:style w:type="character" w:customStyle="1" w:styleId="WW8Num18z1">
    <w:name w:val="WW8Num18z1"/>
    <w:qFormat/>
    <w:rsid w:val="00530FA8"/>
  </w:style>
  <w:style w:type="character" w:customStyle="1" w:styleId="WW8Num18z2">
    <w:name w:val="WW8Num18z2"/>
    <w:qFormat/>
    <w:rsid w:val="00530FA8"/>
  </w:style>
  <w:style w:type="character" w:customStyle="1" w:styleId="WW8Num18z3">
    <w:name w:val="WW8Num18z3"/>
    <w:qFormat/>
    <w:rsid w:val="00530FA8"/>
  </w:style>
  <w:style w:type="character" w:customStyle="1" w:styleId="WW8Num18z4">
    <w:name w:val="WW8Num18z4"/>
    <w:qFormat/>
    <w:rsid w:val="00530FA8"/>
  </w:style>
  <w:style w:type="character" w:customStyle="1" w:styleId="WW8Num18z5">
    <w:name w:val="WW8Num18z5"/>
    <w:qFormat/>
    <w:rsid w:val="00530FA8"/>
  </w:style>
  <w:style w:type="character" w:customStyle="1" w:styleId="WW8Num18z6">
    <w:name w:val="WW8Num18z6"/>
    <w:qFormat/>
    <w:rsid w:val="00530FA8"/>
  </w:style>
  <w:style w:type="character" w:customStyle="1" w:styleId="WW8Num18z7">
    <w:name w:val="WW8Num18z7"/>
    <w:qFormat/>
    <w:rsid w:val="00530FA8"/>
  </w:style>
  <w:style w:type="character" w:customStyle="1" w:styleId="WW8Num18z8">
    <w:name w:val="WW8Num18z8"/>
    <w:qFormat/>
    <w:rsid w:val="00530FA8"/>
  </w:style>
  <w:style w:type="character" w:customStyle="1" w:styleId="WW8Num19z0">
    <w:name w:val="WW8Num19z0"/>
    <w:qFormat/>
    <w:rsid w:val="00530FA8"/>
  </w:style>
  <w:style w:type="character" w:customStyle="1" w:styleId="WW8Num19z1">
    <w:name w:val="WW8Num19z1"/>
    <w:qFormat/>
    <w:rsid w:val="00530FA8"/>
  </w:style>
  <w:style w:type="character" w:customStyle="1" w:styleId="WW8Num19z2">
    <w:name w:val="WW8Num19z2"/>
    <w:qFormat/>
    <w:rsid w:val="00530FA8"/>
  </w:style>
  <w:style w:type="character" w:customStyle="1" w:styleId="WW8Num19z3">
    <w:name w:val="WW8Num19z3"/>
    <w:qFormat/>
    <w:rsid w:val="00530FA8"/>
  </w:style>
  <w:style w:type="character" w:customStyle="1" w:styleId="WW8Num19z4">
    <w:name w:val="WW8Num19z4"/>
    <w:qFormat/>
    <w:rsid w:val="00530FA8"/>
  </w:style>
  <w:style w:type="character" w:customStyle="1" w:styleId="WW8Num19z5">
    <w:name w:val="WW8Num19z5"/>
    <w:qFormat/>
    <w:rsid w:val="00530FA8"/>
  </w:style>
  <w:style w:type="character" w:customStyle="1" w:styleId="WW8Num19z6">
    <w:name w:val="WW8Num19z6"/>
    <w:qFormat/>
    <w:rsid w:val="00530FA8"/>
  </w:style>
  <w:style w:type="character" w:customStyle="1" w:styleId="WW8Num19z7">
    <w:name w:val="WW8Num19z7"/>
    <w:qFormat/>
    <w:rsid w:val="00530FA8"/>
  </w:style>
  <w:style w:type="character" w:customStyle="1" w:styleId="WW8Num19z8">
    <w:name w:val="WW8Num19z8"/>
    <w:qFormat/>
    <w:rsid w:val="00530FA8"/>
  </w:style>
  <w:style w:type="character" w:customStyle="1" w:styleId="WW8Num20z0">
    <w:name w:val="WW8Num20z0"/>
    <w:qFormat/>
    <w:rsid w:val="00530FA8"/>
  </w:style>
  <w:style w:type="character" w:customStyle="1" w:styleId="WW8Num20z1">
    <w:name w:val="WW8Num20z1"/>
    <w:qFormat/>
    <w:rsid w:val="00530FA8"/>
  </w:style>
  <w:style w:type="character" w:customStyle="1" w:styleId="WW8Num20z2">
    <w:name w:val="WW8Num20z2"/>
    <w:qFormat/>
    <w:rsid w:val="00530FA8"/>
  </w:style>
  <w:style w:type="character" w:customStyle="1" w:styleId="WW8Num20z3">
    <w:name w:val="WW8Num20z3"/>
    <w:qFormat/>
    <w:rsid w:val="00530FA8"/>
  </w:style>
  <w:style w:type="character" w:customStyle="1" w:styleId="WW8Num20z4">
    <w:name w:val="WW8Num20z4"/>
    <w:qFormat/>
    <w:rsid w:val="00530FA8"/>
  </w:style>
  <w:style w:type="character" w:customStyle="1" w:styleId="WW8Num20z5">
    <w:name w:val="WW8Num20z5"/>
    <w:qFormat/>
    <w:rsid w:val="00530FA8"/>
  </w:style>
  <w:style w:type="character" w:customStyle="1" w:styleId="WW8Num20z6">
    <w:name w:val="WW8Num20z6"/>
    <w:qFormat/>
    <w:rsid w:val="00530FA8"/>
  </w:style>
  <w:style w:type="character" w:customStyle="1" w:styleId="WW8Num20z7">
    <w:name w:val="WW8Num20z7"/>
    <w:qFormat/>
    <w:rsid w:val="00530FA8"/>
  </w:style>
  <w:style w:type="character" w:customStyle="1" w:styleId="WW8Num20z8">
    <w:name w:val="WW8Num20z8"/>
    <w:qFormat/>
    <w:rsid w:val="00530FA8"/>
  </w:style>
  <w:style w:type="character" w:customStyle="1" w:styleId="WW8Num21z0">
    <w:name w:val="WW8Num21z0"/>
    <w:qFormat/>
    <w:rsid w:val="00530FA8"/>
  </w:style>
  <w:style w:type="character" w:customStyle="1" w:styleId="WW8Num21z1">
    <w:name w:val="WW8Num21z1"/>
    <w:qFormat/>
    <w:rsid w:val="00530FA8"/>
  </w:style>
  <w:style w:type="character" w:customStyle="1" w:styleId="WW8Num21z2">
    <w:name w:val="WW8Num21z2"/>
    <w:qFormat/>
    <w:rsid w:val="00530FA8"/>
  </w:style>
  <w:style w:type="character" w:customStyle="1" w:styleId="WW8Num21z3">
    <w:name w:val="WW8Num21z3"/>
    <w:qFormat/>
    <w:rsid w:val="00530FA8"/>
  </w:style>
  <w:style w:type="character" w:customStyle="1" w:styleId="WW8Num21z4">
    <w:name w:val="WW8Num21z4"/>
    <w:qFormat/>
    <w:rsid w:val="00530FA8"/>
  </w:style>
  <w:style w:type="character" w:customStyle="1" w:styleId="WW8Num21z5">
    <w:name w:val="WW8Num21z5"/>
    <w:qFormat/>
    <w:rsid w:val="00530FA8"/>
  </w:style>
  <w:style w:type="character" w:customStyle="1" w:styleId="WW8Num21z6">
    <w:name w:val="WW8Num21z6"/>
    <w:qFormat/>
    <w:rsid w:val="00530FA8"/>
  </w:style>
  <w:style w:type="character" w:customStyle="1" w:styleId="WW8Num21z7">
    <w:name w:val="WW8Num21z7"/>
    <w:qFormat/>
    <w:rsid w:val="00530FA8"/>
  </w:style>
  <w:style w:type="character" w:customStyle="1" w:styleId="WW8Num21z8">
    <w:name w:val="WW8Num21z8"/>
    <w:qFormat/>
    <w:rsid w:val="00530FA8"/>
  </w:style>
  <w:style w:type="character" w:customStyle="1" w:styleId="WW8Num22z0">
    <w:name w:val="WW8Num22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3z0">
    <w:name w:val="WW8Num23z0"/>
    <w:qFormat/>
    <w:rsid w:val="00530FA8"/>
    <w:rPr>
      <w:rFonts w:eastAsia="Times New Roman;Times New Roman"/>
    </w:rPr>
  </w:style>
  <w:style w:type="character" w:customStyle="1" w:styleId="WW8Num23z1">
    <w:name w:val="WW8Num23z1"/>
    <w:qFormat/>
    <w:rsid w:val="00530FA8"/>
  </w:style>
  <w:style w:type="character" w:customStyle="1" w:styleId="WW8Num23z2">
    <w:name w:val="WW8Num23z2"/>
    <w:qFormat/>
    <w:rsid w:val="00530FA8"/>
  </w:style>
  <w:style w:type="character" w:customStyle="1" w:styleId="WW8Num23z3">
    <w:name w:val="WW8Num23z3"/>
    <w:qFormat/>
    <w:rsid w:val="00530FA8"/>
  </w:style>
  <w:style w:type="character" w:customStyle="1" w:styleId="WW8Num23z4">
    <w:name w:val="WW8Num23z4"/>
    <w:qFormat/>
    <w:rsid w:val="00530FA8"/>
  </w:style>
  <w:style w:type="character" w:customStyle="1" w:styleId="WW8Num23z5">
    <w:name w:val="WW8Num23z5"/>
    <w:qFormat/>
    <w:rsid w:val="00530FA8"/>
  </w:style>
  <w:style w:type="character" w:customStyle="1" w:styleId="WW8Num23z6">
    <w:name w:val="WW8Num23z6"/>
    <w:qFormat/>
    <w:rsid w:val="00530FA8"/>
  </w:style>
  <w:style w:type="character" w:customStyle="1" w:styleId="WW8Num23z7">
    <w:name w:val="WW8Num23z7"/>
    <w:qFormat/>
    <w:rsid w:val="00530FA8"/>
  </w:style>
  <w:style w:type="character" w:customStyle="1" w:styleId="WW8Num23z8">
    <w:name w:val="WW8Num23z8"/>
    <w:qFormat/>
    <w:rsid w:val="00530FA8"/>
  </w:style>
  <w:style w:type="character" w:customStyle="1" w:styleId="WW8Num24z0">
    <w:name w:val="WW8Num24z0"/>
    <w:qFormat/>
    <w:rsid w:val="00530FA8"/>
  </w:style>
  <w:style w:type="character" w:customStyle="1" w:styleId="WW8Num24z1">
    <w:name w:val="WW8Num24z1"/>
    <w:qFormat/>
    <w:rsid w:val="00530FA8"/>
  </w:style>
  <w:style w:type="character" w:customStyle="1" w:styleId="WW8Num24z2">
    <w:name w:val="WW8Num24z2"/>
    <w:qFormat/>
    <w:rsid w:val="00530FA8"/>
  </w:style>
  <w:style w:type="character" w:customStyle="1" w:styleId="WW8Num24z3">
    <w:name w:val="WW8Num24z3"/>
    <w:qFormat/>
    <w:rsid w:val="00530FA8"/>
  </w:style>
  <w:style w:type="character" w:customStyle="1" w:styleId="WW8Num24z4">
    <w:name w:val="WW8Num24z4"/>
    <w:qFormat/>
    <w:rsid w:val="00530FA8"/>
  </w:style>
  <w:style w:type="character" w:customStyle="1" w:styleId="WW8Num24z5">
    <w:name w:val="WW8Num24z5"/>
    <w:qFormat/>
    <w:rsid w:val="00530FA8"/>
  </w:style>
  <w:style w:type="character" w:customStyle="1" w:styleId="WW8Num24z6">
    <w:name w:val="WW8Num24z6"/>
    <w:qFormat/>
    <w:rsid w:val="00530FA8"/>
  </w:style>
  <w:style w:type="character" w:customStyle="1" w:styleId="WW8Num24z7">
    <w:name w:val="WW8Num24z7"/>
    <w:qFormat/>
    <w:rsid w:val="00530FA8"/>
  </w:style>
  <w:style w:type="character" w:customStyle="1" w:styleId="WW8Num24z8">
    <w:name w:val="WW8Num24z8"/>
    <w:qFormat/>
    <w:rsid w:val="00530FA8"/>
  </w:style>
  <w:style w:type="character" w:customStyle="1" w:styleId="WW8Num25z0">
    <w:name w:val="WW8Num25z0"/>
    <w:qFormat/>
    <w:rsid w:val="00530FA8"/>
  </w:style>
  <w:style w:type="character" w:customStyle="1" w:styleId="WW8Num25z1">
    <w:name w:val="WW8Num25z1"/>
    <w:qFormat/>
    <w:rsid w:val="00530FA8"/>
  </w:style>
  <w:style w:type="character" w:customStyle="1" w:styleId="WW8Num25z2">
    <w:name w:val="WW8Num25z2"/>
    <w:qFormat/>
    <w:rsid w:val="00530FA8"/>
  </w:style>
  <w:style w:type="character" w:customStyle="1" w:styleId="WW8Num25z3">
    <w:name w:val="WW8Num25z3"/>
    <w:qFormat/>
    <w:rsid w:val="00530FA8"/>
  </w:style>
  <w:style w:type="character" w:customStyle="1" w:styleId="WW8Num25z4">
    <w:name w:val="WW8Num25z4"/>
    <w:qFormat/>
    <w:rsid w:val="00530FA8"/>
  </w:style>
  <w:style w:type="character" w:customStyle="1" w:styleId="WW8Num25z5">
    <w:name w:val="WW8Num25z5"/>
    <w:qFormat/>
    <w:rsid w:val="00530FA8"/>
  </w:style>
  <w:style w:type="character" w:customStyle="1" w:styleId="WW8Num25z6">
    <w:name w:val="WW8Num25z6"/>
    <w:qFormat/>
    <w:rsid w:val="00530FA8"/>
  </w:style>
  <w:style w:type="character" w:customStyle="1" w:styleId="WW8Num25z7">
    <w:name w:val="WW8Num25z7"/>
    <w:qFormat/>
    <w:rsid w:val="00530FA8"/>
  </w:style>
  <w:style w:type="character" w:customStyle="1" w:styleId="WW8Num25z8">
    <w:name w:val="WW8Num25z8"/>
    <w:qFormat/>
    <w:rsid w:val="00530FA8"/>
  </w:style>
  <w:style w:type="character" w:customStyle="1" w:styleId="InternetLink">
    <w:name w:val="Internet Link"/>
    <w:rsid w:val="00530FA8"/>
    <w:rPr>
      <w:color w:val="0000FF"/>
      <w:u w:val="single"/>
    </w:rPr>
  </w:style>
  <w:style w:type="character" w:customStyle="1" w:styleId="a3">
    <w:name w:val="Текст сноски Знак"/>
    <w:qFormat/>
    <w:rsid w:val="00530FA8"/>
    <w:rPr>
      <w:rFonts w:ascii="Times New Roman;Times New Roman" w:eastAsia="Times New Roman;Times New Roman" w:hAnsi="Times New Roman;Times New Roman" w:cs="Times New Roman;Times New Roman"/>
      <w:sz w:val="20"/>
      <w:szCs w:val="20"/>
    </w:rPr>
  </w:style>
  <w:style w:type="character" w:customStyle="1" w:styleId="a4">
    <w:name w:val="Текст выноски Знак"/>
    <w:qFormat/>
    <w:rsid w:val="00530FA8"/>
    <w:rPr>
      <w:rFonts w:ascii="Tahoma;Times New Roman" w:eastAsia="Calibri;Century Gothic" w:hAnsi="Tahoma;Times New Roman" w:cs="Tahoma;Times New Roman"/>
      <w:sz w:val="16"/>
      <w:szCs w:val="16"/>
    </w:rPr>
  </w:style>
  <w:style w:type="character" w:customStyle="1" w:styleId="1">
    <w:name w:val="Текст выноски Знак1"/>
    <w:qFormat/>
    <w:rsid w:val="00530FA8"/>
    <w:rPr>
      <w:rFonts w:ascii="Segoe UI" w:eastAsia="Times New Roman;Times New Roman" w:hAnsi="Segoe UI" w:cs="Segoe UI"/>
      <w:sz w:val="18"/>
      <w:szCs w:val="18"/>
    </w:rPr>
  </w:style>
  <w:style w:type="character" w:customStyle="1" w:styleId="a5">
    <w:name w:val="Основной текст с отступом Знак"/>
    <w:qFormat/>
    <w:rsid w:val="00530FA8"/>
    <w:rPr>
      <w:rFonts w:ascii="Times New Roman;Times New Roman" w:eastAsia="Times New Roman;Times New Roman" w:hAnsi="Times New Roman;Times New Roman" w:cs="Times New Roman;Times New Roman"/>
      <w:sz w:val="28"/>
      <w:szCs w:val="28"/>
    </w:rPr>
  </w:style>
  <w:style w:type="character" w:customStyle="1" w:styleId="3">
    <w:name w:val="Основной текст 3 Знак"/>
    <w:qFormat/>
    <w:rsid w:val="00530FA8"/>
    <w:rPr>
      <w:rFonts w:ascii="Times New Roman;Times New Roman" w:eastAsia="Times New Roman;Times New Roman" w:hAnsi="Times New Roman;Times New Roman" w:cs="Times New Roman;Times New Roman"/>
      <w:sz w:val="16"/>
      <w:szCs w:val="16"/>
    </w:rPr>
  </w:style>
  <w:style w:type="character" w:customStyle="1" w:styleId="a6">
    <w:name w:val="Основной текст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FootnoteCharacters">
    <w:name w:val="Footnote Characters"/>
    <w:qFormat/>
    <w:rsid w:val="00530FA8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10">
    <w:name w:val="Номер страницы1"/>
    <w:basedOn w:val="a0"/>
    <w:rsid w:val="00530FA8"/>
  </w:style>
  <w:style w:type="character" w:customStyle="1" w:styleId="a8">
    <w:name w:val="Нижний колонтитул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5">
    <w:name w:val="Основной текст (5)_"/>
    <w:qFormat/>
    <w:rsid w:val="00530FA8"/>
    <w:rPr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 + Не полужирный"/>
    <w:qFormat/>
    <w:rsid w:val="00530FA8"/>
    <w:rPr>
      <w:b w:val="0"/>
      <w:bCs w:val="0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1"/>
    <w:qFormat/>
    <w:rsid w:val="00530FA8"/>
    <w:rPr>
      <w:rFonts w:ascii="Times New Roman;Times New Roman" w:hAnsi="Times New Roman;Times New Roman" w:cs="Times New Roman;Times New Roman"/>
      <w:b w:val="0"/>
      <w:bC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FontStyle12">
    <w:name w:val="Font Style12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ntStyle16">
    <w:name w:val="Font Style16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StrongEmphasis">
    <w:name w:val="Strong Emphasis"/>
    <w:qFormat/>
    <w:rsid w:val="00530FA8"/>
    <w:rPr>
      <w:b/>
      <w:bCs/>
    </w:rPr>
  </w:style>
  <w:style w:type="character" w:customStyle="1" w:styleId="EndnoteCharacters">
    <w:name w:val="Endnote Characters"/>
    <w:qFormat/>
    <w:rsid w:val="00530FA8"/>
    <w:rPr>
      <w:vertAlign w:val="superscript"/>
    </w:rPr>
  </w:style>
  <w:style w:type="character" w:customStyle="1" w:styleId="FontStyle14">
    <w:name w:val="Font Style14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otnoteAnchor">
    <w:name w:val="Footnote Anchor"/>
    <w:rsid w:val="00530FA8"/>
    <w:rPr>
      <w:vertAlign w:val="superscript"/>
    </w:rPr>
  </w:style>
  <w:style w:type="character" w:customStyle="1" w:styleId="EndnoteAnchor">
    <w:name w:val="Endnote Anchor"/>
    <w:rsid w:val="00530FA8"/>
    <w:rPr>
      <w:vertAlign w:val="superscript"/>
    </w:rPr>
  </w:style>
  <w:style w:type="paragraph" w:customStyle="1" w:styleId="Heading">
    <w:name w:val="Heading"/>
    <w:basedOn w:val="a"/>
    <w:next w:val="a9"/>
    <w:qFormat/>
    <w:rsid w:val="00530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530FA8"/>
    <w:pPr>
      <w:spacing w:after="120"/>
    </w:pPr>
    <w:rPr>
      <w:lang w:val="en-US"/>
    </w:rPr>
  </w:style>
  <w:style w:type="paragraph" w:styleId="aa">
    <w:name w:val="List"/>
    <w:basedOn w:val="a9"/>
    <w:rsid w:val="00530FA8"/>
  </w:style>
  <w:style w:type="paragraph" w:customStyle="1" w:styleId="11">
    <w:name w:val="Название объекта1"/>
    <w:basedOn w:val="a"/>
    <w:qFormat/>
    <w:rsid w:val="00530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30FA8"/>
    <w:pPr>
      <w:suppressLineNumbers/>
    </w:pPr>
  </w:style>
  <w:style w:type="paragraph" w:customStyle="1" w:styleId="ConsPlusNonformat">
    <w:name w:val="ConsPlusNonformat"/>
    <w:qFormat/>
    <w:rsid w:val="00530FA8"/>
    <w:pPr>
      <w:widowControl w:val="0"/>
      <w:autoSpaceDE w:val="0"/>
    </w:pPr>
    <w:rPr>
      <w:rFonts w:ascii="Courier New" w:eastAsia="Times New Roman;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530FA8"/>
    <w:pPr>
      <w:widowControl w:val="0"/>
      <w:autoSpaceDE w:val="0"/>
      <w:ind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ConsPlusTitle">
    <w:name w:val="ConsPlu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Cs w:val="20"/>
      <w:lang w:val="ru-RU" w:bidi="ar-SA"/>
    </w:rPr>
  </w:style>
  <w:style w:type="paragraph" w:styleId="ab">
    <w:name w:val="No Spacing"/>
    <w:qFormat/>
    <w:rsid w:val="00530FA8"/>
    <w:rPr>
      <w:rFonts w:ascii="Calibri;Century Gothic" w:eastAsia="Calibri;Century Gothic" w:hAnsi="Calibri;Century Gothic" w:cs="Times New Roman;Times New Roman"/>
      <w:sz w:val="22"/>
      <w:szCs w:val="22"/>
      <w:lang w:val="ru-RU" w:bidi="ar-SA"/>
    </w:rPr>
  </w:style>
  <w:style w:type="paragraph" w:customStyle="1" w:styleId="12">
    <w:name w:val="Текст сноски1"/>
    <w:basedOn w:val="a"/>
    <w:rsid w:val="00530FA8"/>
    <w:rPr>
      <w:sz w:val="20"/>
      <w:szCs w:val="20"/>
      <w:lang w:val="en-US"/>
    </w:rPr>
  </w:style>
  <w:style w:type="paragraph" w:styleId="ac">
    <w:name w:val="Balloon Text"/>
    <w:basedOn w:val="a"/>
    <w:qFormat/>
    <w:rsid w:val="00530FA8"/>
    <w:rPr>
      <w:rFonts w:ascii="Tahoma;Times New Roman" w:eastAsia="Calibri;Century Gothic" w:hAnsi="Tahoma;Times New Roman" w:cs="Tahoma;Times New Roman"/>
      <w:sz w:val="16"/>
      <w:szCs w:val="16"/>
      <w:lang w:val="en-US"/>
    </w:rPr>
  </w:style>
  <w:style w:type="paragraph" w:styleId="ad">
    <w:name w:val="Body Text Indent"/>
    <w:basedOn w:val="a"/>
    <w:rsid w:val="00530FA8"/>
    <w:pPr>
      <w:ind w:firstLine="360"/>
      <w:jc w:val="both"/>
    </w:pPr>
    <w:rPr>
      <w:sz w:val="28"/>
      <w:szCs w:val="28"/>
      <w:lang w:val="en-US"/>
    </w:rPr>
  </w:style>
  <w:style w:type="paragraph" w:styleId="30">
    <w:name w:val="Body Text 3"/>
    <w:basedOn w:val="a"/>
    <w:qFormat/>
    <w:rsid w:val="00530FA8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530FA8"/>
    <w:pPr>
      <w:widowControl w:val="0"/>
      <w:autoSpaceDE w:val="0"/>
      <w:ind w:right="19772"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13">
    <w:name w:val="Верхний колонтитул1"/>
    <w:basedOn w:val="a"/>
    <w:rsid w:val="00530FA8"/>
    <w:rPr>
      <w:lang w:val="en-US"/>
    </w:rPr>
  </w:style>
  <w:style w:type="paragraph" w:customStyle="1" w:styleId="ConsTitle">
    <w:name w:val="Con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 w:val="28"/>
      <w:szCs w:val="28"/>
      <w:lang w:val="ru-RU" w:bidi="ar-SA"/>
    </w:rPr>
  </w:style>
  <w:style w:type="paragraph" w:styleId="ae">
    <w:name w:val="List Paragraph"/>
    <w:basedOn w:val="a"/>
    <w:qFormat/>
    <w:rsid w:val="00530FA8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sz w:val="22"/>
      <w:szCs w:val="22"/>
    </w:rPr>
  </w:style>
  <w:style w:type="paragraph" w:customStyle="1" w:styleId="14">
    <w:name w:val="Нижний колонтитул1"/>
    <w:basedOn w:val="a"/>
    <w:rsid w:val="00530FA8"/>
    <w:rPr>
      <w:lang w:val="en-US"/>
    </w:rPr>
  </w:style>
  <w:style w:type="paragraph" w:customStyle="1" w:styleId="52">
    <w:name w:val="Основной текст (5)"/>
    <w:basedOn w:val="a"/>
    <w:qFormat/>
    <w:rsid w:val="00530FA8"/>
    <w:pPr>
      <w:shd w:val="clear" w:color="auto" w:fill="FFFFFF"/>
      <w:spacing w:before="480" w:line="317" w:lineRule="exact"/>
      <w:jc w:val="both"/>
    </w:pPr>
    <w:rPr>
      <w:rFonts w:ascii="Calibri;Century Gothic" w:eastAsia="Calibri;Century Gothic" w:hAnsi="Calibri;Century Gothic" w:cs="Calibri;Century Gothic"/>
      <w:b/>
      <w:bCs/>
      <w:sz w:val="27"/>
      <w:szCs w:val="27"/>
      <w:lang w:val="en-US"/>
    </w:rPr>
  </w:style>
  <w:style w:type="paragraph" w:customStyle="1" w:styleId="Style2">
    <w:name w:val="Style2"/>
    <w:basedOn w:val="a"/>
    <w:qFormat/>
    <w:rsid w:val="00530FA8"/>
    <w:pPr>
      <w:widowControl w:val="0"/>
      <w:autoSpaceDE w:val="0"/>
      <w:spacing w:line="355" w:lineRule="exact"/>
      <w:ind w:firstLine="691"/>
      <w:jc w:val="both"/>
    </w:pPr>
  </w:style>
  <w:style w:type="paragraph" w:customStyle="1" w:styleId="Style6">
    <w:name w:val="Style6"/>
    <w:basedOn w:val="a"/>
    <w:qFormat/>
    <w:rsid w:val="00530FA8"/>
    <w:pPr>
      <w:widowControl w:val="0"/>
      <w:autoSpaceDE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qFormat/>
    <w:rsid w:val="00530FA8"/>
    <w:pPr>
      <w:widowControl w:val="0"/>
      <w:autoSpaceDE w:val="0"/>
      <w:spacing w:line="353" w:lineRule="exact"/>
      <w:ind w:firstLine="710"/>
      <w:jc w:val="both"/>
    </w:pPr>
  </w:style>
  <w:style w:type="paragraph" w:customStyle="1" w:styleId="msonospacing0">
    <w:name w:val="msonospacing"/>
    <w:basedOn w:val="a"/>
    <w:qFormat/>
    <w:rsid w:val="00530FA8"/>
    <w:pPr>
      <w:spacing w:before="280" w:after="280"/>
    </w:pPr>
  </w:style>
  <w:style w:type="paragraph" w:customStyle="1" w:styleId="FrameContents">
    <w:name w:val="Frame Contents"/>
    <w:basedOn w:val="a"/>
    <w:qFormat/>
    <w:rsid w:val="00530FA8"/>
  </w:style>
  <w:style w:type="numbering" w:customStyle="1" w:styleId="WW8Num1">
    <w:name w:val="WW8Num1"/>
    <w:qFormat/>
    <w:rsid w:val="00530FA8"/>
  </w:style>
  <w:style w:type="numbering" w:customStyle="1" w:styleId="WW8Num2">
    <w:name w:val="WW8Num2"/>
    <w:qFormat/>
    <w:rsid w:val="00530FA8"/>
  </w:style>
  <w:style w:type="numbering" w:customStyle="1" w:styleId="WW8Num3">
    <w:name w:val="WW8Num3"/>
    <w:qFormat/>
    <w:rsid w:val="00530FA8"/>
  </w:style>
  <w:style w:type="numbering" w:customStyle="1" w:styleId="WW8Num4">
    <w:name w:val="WW8Num4"/>
    <w:qFormat/>
    <w:rsid w:val="00530FA8"/>
  </w:style>
  <w:style w:type="numbering" w:customStyle="1" w:styleId="WW8Num5">
    <w:name w:val="WW8Num5"/>
    <w:qFormat/>
    <w:rsid w:val="00530FA8"/>
  </w:style>
  <w:style w:type="numbering" w:customStyle="1" w:styleId="WW8Num6">
    <w:name w:val="WW8Num6"/>
    <w:qFormat/>
    <w:rsid w:val="00530FA8"/>
  </w:style>
  <w:style w:type="numbering" w:customStyle="1" w:styleId="WW8Num7">
    <w:name w:val="WW8Num7"/>
    <w:qFormat/>
    <w:rsid w:val="00530FA8"/>
  </w:style>
  <w:style w:type="numbering" w:customStyle="1" w:styleId="WW8Num8">
    <w:name w:val="WW8Num8"/>
    <w:qFormat/>
    <w:rsid w:val="00530FA8"/>
  </w:style>
  <w:style w:type="numbering" w:customStyle="1" w:styleId="WW8Num9">
    <w:name w:val="WW8Num9"/>
    <w:qFormat/>
    <w:rsid w:val="00530FA8"/>
  </w:style>
  <w:style w:type="numbering" w:customStyle="1" w:styleId="WW8Num10">
    <w:name w:val="WW8Num10"/>
    <w:qFormat/>
    <w:rsid w:val="00530FA8"/>
  </w:style>
  <w:style w:type="numbering" w:customStyle="1" w:styleId="WW8Num11">
    <w:name w:val="WW8Num11"/>
    <w:qFormat/>
    <w:rsid w:val="00530FA8"/>
  </w:style>
  <w:style w:type="numbering" w:customStyle="1" w:styleId="WW8Num12">
    <w:name w:val="WW8Num12"/>
    <w:qFormat/>
    <w:rsid w:val="00530FA8"/>
  </w:style>
  <w:style w:type="numbering" w:customStyle="1" w:styleId="WW8Num13">
    <w:name w:val="WW8Num13"/>
    <w:qFormat/>
    <w:rsid w:val="00530FA8"/>
  </w:style>
  <w:style w:type="numbering" w:customStyle="1" w:styleId="WW8Num14">
    <w:name w:val="WW8Num14"/>
    <w:qFormat/>
    <w:rsid w:val="00530FA8"/>
  </w:style>
  <w:style w:type="numbering" w:customStyle="1" w:styleId="WW8Num15">
    <w:name w:val="WW8Num15"/>
    <w:qFormat/>
    <w:rsid w:val="00530FA8"/>
  </w:style>
  <w:style w:type="numbering" w:customStyle="1" w:styleId="WW8Num16">
    <w:name w:val="WW8Num16"/>
    <w:qFormat/>
    <w:rsid w:val="00530FA8"/>
  </w:style>
  <w:style w:type="numbering" w:customStyle="1" w:styleId="WW8Num17">
    <w:name w:val="WW8Num17"/>
    <w:qFormat/>
    <w:rsid w:val="00530FA8"/>
  </w:style>
  <w:style w:type="numbering" w:customStyle="1" w:styleId="WW8Num18">
    <w:name w:val="WW8Num18"/>
    <w:qFormat/>
    <w:rsid w:val="00530FA8"/>
  </w:style>
  <w:style w:type="numbering" w:customStyle="1" w:styleId="WW8Num19">
    <w:name w:val="WW8Num19"/>
    <w:qFormat/>
    <w:rsid w:val="00530FA8"/>
  </w:style>
  <w:style w:type="numbering" w:customStyle="1" w:styleId="WW8Num20">
    <w:name w:val="WW8Num20"/>
    <w:qFormat/>
    <w:rsid w:val="00530FA8"/>
  </w:style>
  <w:style w:type="numbering" w:customStyle="1" w:styleId="WW8Num21">
    <w:name w:val="WW8Num21"/>
    <w:qFormat/>
    <w:rsid w:val="00530FA8"/>
  </w:style>
  <w:style w:type="numbering" w:customStyle="1" w:styleId="WW8Num22">
    <w:name w:val="WW8Num22"/>
    <w:qFormat/>
    <w:rsid w:val="00530FA8"/>
  </w:style>
  <w:style w:type="numbering" w:customStyle="1" w:styleId="WW8Num23">
    <w:name w:val="WW8Num23"/>
    <w:qFormat/>
    <w:rsid w:val="00530FA8"/>
  </w:style>
  <w:style w:type="numbering" w:customStyle="1" w:styleId="WW8Num24">
    <w:name w:val="WW8Num24"/>
    <w:qFormat/>
    <w:rsid w:val="00530FA8"/>
  </w:style>
  <w:style w:type="numbering" w:customStyle="1" w:styleId="WW8Num25">
    <w:name w:val="WW8Num25"/>
    <w:qFormat/>
    <w:rsid w:val="00530FA8"/>
  </w:style>
  <w:style w:type="paragraph" w:styleId="af">
    <w:name w:val="header"/>
    <w:basedOn w:val="a"/>
    <w:link w:val="15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0">
    <w:name w:val="footer"/>
    <w:basedOn w:val="a"/>
    <w:link w:val="16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0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1">
    <w:name w:val="footnote text"/>
    <w:basedOn w:val="a"/>
    <w:link w:val="17"/>
    <w:uiPriority w:val="99"/>
    <w:semiHidden/>
    <w:unhideWhenUsed/>
    <w:rsid w:val="00D62C9F"/>
    <w:rPr>
      <w:sz w:val="20"/>
      <w:szCs w:val="20"/>
    </w:rPr>
  </w:style>
  <w:style w:type="character" w:customStyle="1" w:styleId="17">
    <w:name w:val="Текст сноски Знак1"/>
    <w:basedOn w:val="a0"/>
    <w:link w:val="af1"/>
    <w:uiPriority w:val="99"/>
    <w:semiHidden/>
    <w:rsid w:val="00D62C9F"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2">
    <w:name w:val="footnote reference"/>
    <w:basedOn w:val="a0"/>
    <w:uiPriority w:val="99"/>
    <w:semiHidden/>
    <w:unhideWhenUsed/>
    <w:rsid w:val="00D62C9F"/>
    <w:rPr>
      <w:vertAlign w:val="superscript"/>
    </w:rPr>
  </w:style>
  <w:style w:type="table" w:styleId="af3">
    <w:name w:val="Table Grid"/>
    <w:basedOn w:val="a1"/>
    <w:uiPriority w:val="59"/>
    <w:rsid w:val="002B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A7C6-5374-4881-989A-B880E145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20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Татьяна Владимировна</dc:creator>
  <cp:keywords/>
  <dc:description/>
  <cp:lastModifiedBy>Яруткин Алексей Викторович</cp:lastModifiedBy>
  <cp:revision>27</cp:revision>
  <cp:lastPrinted>2020-11-13T14:57:00Z</cp:lastPrinted>
  <dcterms:created xsi:type="dcterms:W3CDTF">2020-09-28T11:39:00Z</dcterms:created>
  <dcterms:modified xsi:type="dcterms:W3CDTF">2020-11-13T14:57:00Z</dcterms:modified>
  <dc:language>en-US</dc:language>
</cp:coreProperties>
</file>